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DB" w:rsidRPr="00CE392F" w:rsidRDefault="00CE392F" w:rsidP="00CE392F">
      <w:pPr>
        <w:spacing w:after="120" w:line="240" w:lineRule="auto"/>
        <w:jc w:val="center"/>
        <w:rPr>
          <w:rFonts w:ascii="Times New Roman" w:hAnsi="Times New Roman" w:cs="Times New Roman"/>
          <w:b/>
          <w:sz w:val="24"/>
          <w:szCs w:val="24"/>
        </w:rPr>
      </w:pPr>
      <w:bookmarkStart w:id="0" w:name="_GoBack"/>
      <w:bookmarkEnd w:id="0"/>
      <w:r w:rsidRPr="00CE392F">
        <w:rPr>
          <w:rFonts w:ascii="Times New Roman" w:hAnsi="Times New Roman" w:cs="Times New Roman"/>
          <w:b/>
          <w:sz w:val="24"/>
          <w:szCs w:val="24"/>
        </w:rPr>
        <w:t>Chapter 15 – Implementation of the Central Processing Unit</w:t>
      </w:r>
    </w:p>
    <w:p w:rsidR="00CE392F" w:rsidRDefault="00CE392F" w:rsidP="00CE392F">
      <w:pPr>
        <w:spacing w:after="120" w:line="240" w:lineRule="auto"/>
        <w:rPr>
          <w:rFonts w:ascii="Times New Roman" w:hAnsi="Times New Roman" w:cs="Times New Roman"/>
          <w:sz w:val="24"/>
          <w:szCs w:val="24"/>
        </w:rPr>
      </w:pPr>
      <w:r>
        <w:rPr>
          <w:rFonts w:ascii="Times New Roman" w:hAnsi="Times New Roman" w:cs="Times New Roman"/>
          <w:sz w:val="24"/>
          <w:szCs w:val="24"/>
        </w:rPr>
        <w:t>In this chapter, we continue consideration of the design and implementation of the CPU, more specifically the control unit of the CPU.  In previous editions of this textbook, this material was covered in the same chapter as the design.  Your author has elected to split the original chapter into two smaller chapters, just for convenience.</w:t>
      </w:r>
    </w:p>
    <w:p w:rsidR="006F0344" w:rsidRPr="006F0344" w:rsidRDefault="006F0344" w:rsidP="006F0344">
      <w:pPr>
        <w:tabs>
          <w:tab w:val="left" w:pos="360"/>
          <w:tab w:val="left" w:pos="720"/>
        </w:tabs>
        <w:spacing w:after="0" w:line="240" w:lineRule="auto"/>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Top-Level View of the Arithmetic-Logic Unit</w:t>
      </w:r>
    </w:p>
    <w:p w:rsidR="006F0344" w:rsidRPr="006F0344" w:rsidRDefault="006F0344" w:rsidP="006F0344">
      <w:pPr>
        <w:tabs>
          <w:tab w:val="left" w:pos="360"/>
          <w:tab w:val="left" w:pos="720"/>
        </w:tabs>
        <w:spacing w:after="120" w:line="240" w:lineRule="auto"/>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Before we begin the design of the ALU, let us recall that we have seen hints of how it must be organized.  In the definition of the assembly language, presented in chapter 7 of this text, we hinted that the ALU would be divided into a number of execution units.  In our analysis of the assembly language instructions and translation into control signals, we have specified a number of functions required of the ALU.  Let’s list what we require of the ALU.</w:t>
      </w:r>
    </w:p>
    <w:p w:rsidR="006F0344" w:rsidRPr="006F0344" w:rsidRDefault="006F0344" w:rsidP="006F0344">
      <w:pPr>
        <w:tabs>
          <w:tab w:val="center" w:pos="720"/>
          <w:tab w:val="left" w:pos="1800"/>
        </w:tabs>
        <w:spacing w:after="120" w:line="240" w:lineRule="auto"/>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ab/>
        <w:t>Function</w:t>
      </w:r>
      <w:r w:rsidRPr="006F0344">
        <w:rPr>
          <w:rFonts w:ascii="Times New Roman" w:eastAsia="Times New Roman" w:hAnsi="Times New Roman" w:cs="Times New Roman"/>
          <w:sz w:val="24"/>
          <w:szCs w:val="24"/>
        </w:rPr>
        <w:tab/>
        <w:t>Reason</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gramStart"/>
      <w:r w:rsidRPr="006F0344">
        <w:rPr>
          <w:rFonts w:ascii="Times New Roman" w:eastAsia="Times New Roman" w:hAnsi="Times New Roman" w:cs="Times New Roman"/>
          <w:b/>
          <w:sz w:val="24"/>
          <w:szCs w:val="24"/>
        </w:rPr>
        <w:t>add</w:t>
      </w:r>
      <w:proofErr w:type="gramEnd"/>
      <w:r w:rsidRPr="006F0344">
        <w:rPr>
          <w:rFonts w:ascii="Times New Roman" w:eastAsia="Times New Roman" w:hAnsi="Times New Roman" w:cs="Times New Roman"/>
          <w:sz w:val="24"/>
          <w:szCs w:val="24"/>
        </w:rPr>
        <w:tab/>
        <w:t>Need to perform addition.  First seen in the need to update the PC,</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r w:rsidRPr="006F0344">
        <w:rPr>
          <w:rFonts w:ascii="Times New Roman" w:eastAsia="Times New Roman" w:hAnsi="Times New Roman" w:cs="Times New Roman"/>
          <w:sz w:val="24"/>
          <w:szCs w:val="24"/>
        </w:rPr>
        <w:tab/>
        <w:t>this also supports the ADD assembly language instruction.</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gramStart"/>
      <w:r w:rsidRPr="006F0344">
        <w:rPr>
          <w:rFonts w:ascii="Times New Roman" w:eastAsia="Times New Roman" w:hAnsi="Times New Roman" w:cs="Times New Roman"/>
          <w:b/>
          <w:sz w:val="24"/>
          <w:szCs w:val="24"/>
        </w:rPr>
        <w:t>tra1</w:t>
      </w:r>
      <w:proofErr w:type="gramEnd"/>
      <w:r w:rsidRPr="006F0344">
        <w:rPr>
          <w:rFonts w:ascii="Times New Roman" w:eastAsia="Times New Roman" w:hAnsi="Times New Roman" w:cs="Times New Roman"/>
          <w:sz w:val="24"/>
          <w:szCs w:val="24"/>
        </w:rPr>
        <w:tab/>
        <w:t>Transfer bus B1 contents to bus B3</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r w:rsidRPr="006F0344">
        <w:rPr>
          <w:rFonts w:ascii="Times New Roman" w:eastAsia="Times New Roman" w:hAnsi="Times New Roman" w:cs="Times New Roman"/>
          <w:b/>
          <w:sz w:val="24"/>
          <w:szCs w:val="24"/>
        </w:rPr>
        <w:t>tra2</w:t>
      </w:r>
      <w:r w:rsidRPr="006F0344">
        <w:rPr>
          <w:rFonts w:ascii="Times New Roman" w:eastAsia="Times New Roman" w:hAnsi="Times New Roman" w:cs="Times New Roman"/>
          <w:sz w:val="24"/>
          <w:szCs w:val="24"/>
        </w:rPr>
        <w:tab/>
        <w:t>Transfer bus B2 contents to bus B3.</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gramStart"/>
      <w:r w:rsidRPr="006F0344">
        <w:rPr>
          <w:rFonts w:ascii="Times New Roman" w:eastAsia="Times New Roman" w:hAnsi="Times New Roman" w:cs="Times New Roman"/>
          <w:b/>
          <w:sz w:val="24"/>
          <w:szCs w:val="24"/>
        </w:rPr>
        <w:t>shift</w:t>
      </w:r>
      <w:proofErr w:type="gramEnd"/>
      <w:r w:rsidRPr="006F0344">
        <w:rPr>
          <w:rFonts w:ascii="Times New Roman" w:eastAsia="Times New Roman" w:hAnsi="Times New Roman" w:cs="Times New Roman"/>
          <w:sz w:val="24"/>
          <w:szCs w:val="24"/>
        </w:rPr>
        <w:tab/>
        <w:t>Needed to activate the barrel shifter</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r w:rsidRPr="006F0344">
        <w:rPr>
          <w:rFonts w:ascii="Times New Roman" w:eastAsia="Times New Roman" w:hAnsi="Times New Roman" w:cs="Times New Roman"/>
          <w:b/>
          <w:sz w:val="24"/>
          <w:szCs w:val="24"/>
        </w:rPr>
        <w:t>not</w:t>
      </w:r>
      <w:r w:rsidRPr="006F0344">
        <w:rPr>
          <w:rFonts w:ascii="Times New Roman" w:eastAsia="Times New Roman" w:hAnsi="Times New Roman" w:cs="Times New Roman"/>
          <w:sz w:val="24"/>
          <w:szCs w:val="24"/>
        </w:rPr>
        <w:tab/>
        <w:t>Needed to support the assembly language instruction NOT.</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gramStart"/>
      <w:r w:rsidRPr="006F0344">
        <w:rPr>
          <w:rFonts w:ascii="Times New Roman" w:eastAsia="Times New Roman" w:hAnsi="Times New Roman" w:cs="Times New Roman"/>
          <w:b/>
          <w:sz w:val="24"/>
          <w:szCs w:val="24"/>
        </w:rPr>
        <w:t>sub</w:t>
      </w:r>
      <w:proofErr w:type="gramEnd"/>
      <w:r w:rsidRPr="006F0344">
        <w:rPr>
          <w:rFonts w:ascii="Times New Roman" w:eastAsia="Times New Roman" w:hAnsi="Times New Roman" w:cs="Times New Roman"/>
          <w:sz w:val="24"/>
          <w:szCs w:val="24"/>
        </w:rPr>
        <w:tab/>
        <w:t>Needed to support the subtract instruction SUB.</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gramStart"/>
      <w:r w:rsidRPr="006F0344">
        <w:rPr>
          <w:rFonts w:ascii="Times New Roman" w:eastAsia="Times New Roman" w:hAnsi="Times New Roman" w:cs="Times New Roman"/>
          <w:b/>
          <w:sz w:val="24"/>
          <w:szCs w:val="24"/>
        </w:rPr>
        <w:t>or</w:t>
      </w:r>
      <w:proofErr w:type="gramEnd"/>
      <w:r w:rsidRPr="006F0344">
        <w:rPr>
          <w:rFonts w:ascii="Times New Roman" w:eastAsia="Times New Roman" w:hAnsi="Times New Roman" w:cs="Times New Roman"/>
          <w:sz w:val="24"/>
          <w:szCs w:val="24"/>
        </w:rPr>
        <w:tab/>
        <w:t>Needed to support the assembly language instruction OR.</w:t>
      </w:r>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gramStart"/>
      <w:r w:rsidRPr="006F0344">
        <w:rPr>
          <w:rFonts w:ascii="Times New Roman" w:eastAsia="Times New Roman" w:hAnsi="Times New Roman" w:cs="Times New Roman"/>
          <w:b/>
          <w:sz w:val="24"/>
          <w:szCs w:val="24"/>
        </w:rPr>
        <w:t>and</w:t>
      </w:r>
      <w:proofErr w:type="gramEnd"/>
      <w:r w:rsidRPr="006F0344">
        <w:rPr>
          <w:rFonts w:ascii="Times New Roman" w:eastAsia="Times New Roman" w:hAnsi="Times New Roman" w:cs="Times New Roman"/>
          <w:sz w:val="24"/>
          <w:szCs w:val="24"/>
        </w:rPr>
        <w:tab/>
        <w:t xml:space="preserve">Needed to support the assembly language instruction </w:t>
      </w:r>
      <w:smartTag w:uri="urn:schemas-microsoft-com:office:smarttags" w:element="place">
        <w:smartTag w:uri="urn:schemas-microsoft-com:office:smarttags" w:element="country-region">
          <w:r w:rsidRPr="006F0344">
            <w:rPr>
              <w:rFonts w:ascii="Times New Roman" w:eastAsia="Times New Roman" w:hAnsi="Times New Roman" w:cs="Times New Roman"/>
              <w:sz w:val="24"/>
              <w:szCs w:val="24"/>
            </w:rPr>
            <w:t>AND.</w:t>
          </w:r>
        </w:smartTag>
      </w:smartTag>
      <w:r w:rsidRPr="006F0344">
        <w:rPr>
          <w:rFonts w:ascii="Times New Roman" w:eastAsia="Times New Roman" w:hAnsi="Times New Roman" w:cs="Times New Roman"/>
          <w:sz w:val="24"/>
          <w:szCs w:val="24"/>
        </w:rPr>
        <w:br/>
      </w:r>
      <w:r w:rsidRPr="006F0344">
        <w:rPr>
          <w:rFonts w:ascii="Times New Roman" w:eastAsia="Times New Roman" w:hAnsi="Times New Roman" w:cs="Times New Roman"/>
          <w:sz w:val="24"/>
          <w:szCs w:val="24"/>
        </w:rPr>
        <w:tab/>
      </w:r>
      <w:proofErr w:type="spellStart"/>
      <w:r w:rsidRPr="006F0344">
        <w:rPr>
          <w:rFonts w:ascii="Times New Roman" w:eastAsia="Times New Roman" w:hAnsi="Times New Roman" w:cs="Times New Roman"/>
          <w:b/>
          <w:sz w:val="24"/>
          <w:szCs w:val="24"/>
        </w:rPr>
        <w:t>xor</w:t>
      </w:r>
      <w:proofErr w:type="spellEnd"/>
      <w:r w:rsidRPr="006F0344">
        <w:rPr>
          <w:rFonts w:ascii="Times New Roman" w:eastAsia="Times New Roman" w:hAnsi="Times New Roman" w:cs="Times New Roman"/>
          <w:sz w:val="24"/>
          <w:szCs w:val="24"/>
        </w:rPr>
        <w:tab/>
        <w:t>Needed to support the assembly language instruction XOR.</w:t>
      </w:r>
    </w:p>
    <w:p w:rsidR="006F0344" w:rsidRPr="006F0344" w:rsidRDefault="006F0344" w:rsidP="006F0344">
      <w:pPr>
        <w:tabs>
          <w:tab w:val="left" w:pos="360"/>
          <w:tab w:val="left" w:pos="720"/>
        </w:tabs>
        <w:spacing w:after="120" w:line="240" w:lineRule="auto"/>
        <w:rPr>
          <w:rFonts w:ascii="Times New Roman" w:eastAsia="Times New Roman" w:hAnsi="Times New Roman" w:cs="Times New Roman"/>
          <w:b/>
          <w:sz w:val="24"/>
          <w:szCs w:val="24"/>
        </w:rPr>
      </w:pPr>
      <w:r w:rsidRPr="006F0344">
        <w:rPr>
          <w:rFonts w:ascii="Times New Roman" w:eastAsia="Times New Roman" w:hAnsi="Times New Roman" w:cs="Times New Roman"/>
          <w:sz w:val="24"/>
          <w:szCs w:val="24"/>
        </w:rPr>
        <w:t xml:space="preserve">As indicated above, the ALU will be designed as a collection of functional units, each of which is responsible for the complete execution of only a few machine instructions.  </w:t>
      </w:r>
    </w:p>
    <w:p w:rsidR="006F0344" w:rsidRPr="006F0344" w:rsidRDefault="006F0344" w:rsidP="006F0344">
      <w:pPr>
        <w:tabs>
          <w:tab w:val="left" w:pos="360"/>
          <w:tab w:val="left" w:pos="720"/>
        </w:tabs>
        <w:spacing w:after="240" w:line="240" w:lineRule="auto"/>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As another study in preparation for the design of the ALU, let us look at the source of data for each of the nine ALU primitives.  This study will assist in allocating the primitives to functional units of the Arithmetic Logic Unit.  This table has been populated by surveying the control signals for the machine instructions and placing an “X” in the column for an ALU primitive whenever it uses a given bus as 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747"/>
        <w:gridCol w:w="720"/>
        <w:gridCol w:w="720"/>
        <w:gridCol w:w="720"/>
        <w:gridCol w:w="840"/>
        <w:gridCol w:w="720"/>
        <w:gridCol w:w="720"/>
        <w:gridCol w:w="720"/>
        <w:gridCol w:w="840"/>
      </w:tblGrid>
      <w:tr w:rsidR="006F0344" w:rsidRPr="006F0344" w:rsidTr="006B675B">
        <w:trPr>
          <w:jc w:val="center"/>
        </w:trPr>
        <w:tc>
          <w:tcPr>
            <w:tcW w:w="921"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Source</w:t>
            </w:r>
          </w:p>
        </w:tc>
        <w:tc>
          <w:tcPr>
            <w:tcW w:w="747"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tra1</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tra2</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shift</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not</w:t>
            </w:r>
          </w:p>
        </w:tc>
        <w:tc>
          <w:tcPr>
            <w:tcW w:w="84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add</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sub</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or</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and</w:t>
            </w:r>
          </w:p>
        </w:tc>
        <w:tc>
          <w:tcPr>
            <w:tcW w:w="84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b/>
                <w:sz w:val="24"/>
                <w:szCs w:val="24"/>
              </w:rPr>
            </w:pPr>
            <w:proofErr w:type="spellStart"/>
            <w:r w:rsidRPr="006F0344">
              <w:rPr>
                <w:rFonts w:ascii="Times New Roman" w:eastAsia="Times New Roman" w:hAnsi="Times New Roman" w:cs="Times New Roman"/>
                <w:b/>
                <w:sz w:val="24"/>
                <w:szCs w:val="24"/>
              </w:rPr>
              <w:t>xor</w:t>
            </w:r>
            <w:proofErr w:type="spellEnd"/>
          </w:p>
        </w:tc>
      </w:tr>
      <w:tr w:rsidR="006F0344" w:rsidRPr="006F0344" w:rsidTr="006B675B">
        <w:trPr>
          <w:jc w:val="center"/>
        </w:trPr>
        <w:tc>
          <w:tcPr>
            <w:tcW w:w="921"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B1</w:t>
            </w:r>
          </w:p>
        </w:tc>
        <w:tc>
          <w:tcPr>
            <w:tcW w:w="747"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p>
        </w:tc>
        <w:tc>
          <w:tcPr>
            <w:tcW w:w="84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84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r>
      <w:tr w:rsidR="006F0344" w:rsidRPr="006F0344" w:rsidTr="006B675B">
        <w:trPr>
          <w:jc w:val="center"/>
        </w:trPr>
        <w:tc>
          <w:tcPr>
            <w:tcW w:w="921"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B2</w:t>
            </w:r>
          </w:p>
        </w:tc>
        <w:tc>
          <w:tcPr>
            <w:tcW w:w="747"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84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72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c>
          <w:tcPr>
            <w:tcW w:w="840" w:type="dxa"/>
            <w:shd w:val="clear" w:color="auto" w:fill="auto"/>
          </w:tcPr>
          <w:p w:rsidR="006F0344" w:rsidRPr="006F0344" w:rsidRDefault="006F0344" w:rsidP="006F0344">
            <w:pPr>
              <w:tabs>
                <w:tab w:val="left" w:pos="360"/>
                <w:tab w:val="left" w:pos="720"/>
              </w:tabs>
              <w:spacing w:after="0" w:line="240" w:lineRule="auto"/>
              <w:jc w:val="center"/>
              <w:rPr>
                <w:rFonts w:ascii="Times New Roman" w:eastAsia="Times New Roman" w:hAnsi="Times New Roman" w:cs="Times New Roman"/>
                <w:sz w:val="24"/>
                <w:szCs w:val="24"/>
              </w:rPr>
            </w:pPr>
            <w:r w:rsidRPr="006F0344">
              <w:rPr>
                <w:rFonts w:ascii="Times New Roman" w:eastAsia="Times New Roman" w:hAnsi="Times New Roman" w:cs="Times New Roman"/>
                <w:sz w:val="24"/>
                <w:szCs w:val="24"/>
              </w:rPr>
              <w:t>X</w:t>
            </w:r>
          </w:p>
        </w:tc>
      </w:tr>
    </w:tbl>
    <w:p w:rsidR="006F0344" w:rsidRPr="006F0344" w:rsidRDefault="006F0344" w:rsidP="006F0344">
      <w:pPr>
        <w:tabs>
          <w:tab w:val="left" w:pos="360"/>
          <w:tab w:val="left" w:pos="720"/>
        </w:tabs>
        <w:spacing w:after="120" w:line="240" w:lineRule="auto"/>
        <w:jc w:val="center"/>
        <w:rPr>
          <w:rFonts w:ascii="Times New Roman" w:eastAsia="Times New Roman" w:hAnsi="Times New Roman" w:cs="Times New Roman"/>
          <w:b/>
          <w:sz w:val="24"/>
          <w:szCs w:val="24"/>
        </w:rPr>
      </w:pPr>
      <w:r w:rsidRPr="006F0344">
        <w:rPr>
          <w:rFonts w:ascii="Times New Roman" w:eastAsia="Times New Roman" w:hAnsi="Times New Roman" w:cs="Times New Roman"/>
          <w:b/>
          <w:sz w:val="24"/>
          <w:szCs w:val="24"/>
        </w:rPr>
        <w:t>Table: ALU Primitives associated with data sources.</w:t>
      </w:r>
    </w:p>
    <w:p w:rsidR="006F0344" w:rsidRPr="006F0344" w:rsidRDefault="006F0344" w:rsidP="006F0344">
      <w:pPr>
        <w:tabs>
          <w:tab w:val="left" w:pos="360"/>
          <w:tab w:val="left" w:pos="720"/>
        </w:tabs>
        <w:spacing w:after="120" w:line="240" w:lineRule="auto"/>
        <w:rPr>
          <w:rFonts w:ascii="Times New Roman" w:eastAsia="Times New Roman" w:hAnsi="Times New Roman" w:cs="Times New Roman"/>
          <w:sz w:val="24"/>
          <w:szCs w:val="24"/>
        </w:rPr>
      </w:pPr>
    </w:p>
    <w:p w:rsidR="006F0344" w:rsidRDefault="006F0344" w:rsidP="00CE392F">
      <w:pPr>
        <w:spacing w:after="120" w:line="240" w:lineRule="auto"/>
        <w:rPr>
          <w:rFonts w:ascii="Times New Roman" w:hAnsi="Times New Roman" w:cs="Times New Roman"/>
          <w:sz w:val="24"/>
          <w:szCs w:val="24"/>
        </w:rPr>
        <w:sectPr w:rsidR="006F0344" w:rsidSect="00CC5E1B">
          <w:footerReference w:type="default" r:id="rId8"/>
          <w:pgSz w:w="12240" w:h="15840"/>
          <w:pgMar w:top="1440" w:right="1440" w:bottom="1440" w:left="1872" w:header="720" w:footer="720" w:gutter="0"/>
          <w:pgNumType w:start="521"/>
          <w:cols w:space="720"/>
          <w:docGrid w:linePitch="360"/>
        </w:sect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lastRenderedPageBreak/>
        <w:t>The above two analyses indicate a simple division of the ALU into four primitive units.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TRA / NOT</w:t>
      </w:r>
      <w:r w:rsidRPr="00474C79">
        <w:rPr>
          <w:rFonts w:ascii="Times New Roman" w:eastAsia="Times New Roman" w:hAnsi="Times New Roman" w:cs="Times New Roman"/>
          <w:sz w:val="24"/>
          <w:szCs w:val="24"/>
        </w:rPr>
        <w:tab/>
        <w:t xml:space="preserve">this handles the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and </w:t>
      </w:r>
      <w:r w:rsidRPr="00474C79">
        <w:rPr>
          <w:rFonts w:ascii="Times New Roman" w:eastAsia="Times New Roman" w:hAnsi="Times New Roman" w:cs="Times New Roman"/>
          <w:b/>
          <w:sz w:val="24"/>
          <w:szCs w:val="24"/>
        </w:rPr>
        <w:t>not</w:t>
      </w:r>
      <w:r w:rsidRPr="00474C79">
        <w:rPr>
          <w:rFonts w:ascii="Times New Roman" w:eastAsia="Times New Roman" w:hAnsi="Times New Roman" w:cs="Times New Roman"/>
          <w:sz w:val="24"/>
          <w:szCs w:val="24"/>
        </w:rPr>
        <w:t xml:space="preserve"> primitives,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SHIFT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this is the barrel shifter; it handles the </w:t>
      </w:r>
      <w:r w:rsidRPr="00474C79">
        <w:rPr>
          <w:rFonts w:ascii="Times New Roman" w:eastAsia="Times New Roman" w:hAnsi="Times New Roman" w:cs="Times New Roman"/>
          <w:b/>
          <w:sz w:val="24"/>
          <w:szCs w:val="24"/>
        </w:rPr>
        <w:t>shift</w:t>
      </w:r>
      <w:r w:rsidRPr="00474C79">
        <w:rPr>
          <w:rFonts w:ascii="Times New Roman" w:eastAsia="Times New Roman" w:hAnsi="Times New Roman" w:cs="Times New Roman"/>
          <w:sz w:val="24"/>
          <w:szCs w:val="24"/>
        </w:rPr>
        <w:t xml:space="preserve"> primitives,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ADD / SUB</w:t>
      </w:r>
      <w:r w:rsidRPr="00474C79">
        <w:rPr>
          <w:rFonts w:ascii="Times New Roman" w:eastAsia="Times New Roman" w:hAnsi="Times New Roman" w:cs="Times New Roman"/>
          <w:sz w:val="24"/>
          <w:szCs w:val="24"/>
        </w:rPr>
        <w:tab/>
        <w:t>this handles addition and subtraction,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LOGICAL</w:t>
      </w:r>
      <w:r w:rsidRPr="00474C79">
        <w:rPr>
          <w:rFonts w:ascii="Times New Roman" w:eastAsia="Times New Roman" w:hAnsi="Times New Roman" w:cs="Times New Roman"/>
          <w:sz w:val="24"/>
          <w:szCs w:val="24"/>
        </w:rPr>
        <w:tab/>
        <w:t xml:space="preserve">this handles the logical operations: </w:t>
      </w:r>
      <w:r w:rsidRPr="00474C79">
        <w:rPr>
          <w:rFonts w:ascii="Times New Roman" w:eastAsia="Times New Roman" w:hAnsi="Times New Roman" w:cs="Times New Roman"/>
          <w:b/>
          <w:sz w:val="24"/>
          <w:szCs w:val="24"/>
        </w:rPr>
        <w:t>or</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sz w:val="24"/>
          <w:szCs w:val="24"/>
        </w:rPr>
        <w:t xml:space="preserve">, </w:t>
      </w:r>
      <w:proofErr w:type="spellStart"/>
      <w:r w:rsidRPr="00474C79">
        <w:rPr>
          <w:rFonts w:ascii="Times New Roman" w:eastAsia="Times New Roman" w:hAnsi="Times New Roman" w:cs="Times New Roman"/>
          <w:b/>
          <w:sz w:val="24"/>
          <w:szCs w:val="24"/>
        </w:rPr>
        <w:t>xor</w:t>
      </w:r>
      <w:proofErr w:type="spellEnd"/>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Here then is the top-level ALU design.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CC37AE8" wp14:editId="124EE87B">
            <wp:simplePos x="0" y="0"/>
            <wp:positionH relativeFrom="column">
              <wp:align>left</wp:align>
            </wp:positionH>
            <wp:positionV relativeFrom="paragraph">
              <wp:posOffset>0</wp:posOffset>
            </wp:positionV>
            <wp:extent cx="3070225" cy="5402580"/>
            <wp:effectExtent l="0" t="0" r="0" b="762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225" cy="540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C79">
        <w:rPr>
          <w:rFonts w:ascii="Times New Roman" w:eastAsia="Times New Roman" w:hAnsi="Times New Roman" w:cs="Times New Roman"/>
          <w:sz w:val="24"/>
          <w:szCs w:val="24"/>
        </w:rPr>
        <w:t>Note that each of buses B1 and B2 feed all of the units except the barrel shifter, which is fed only by bus B3.   All units output on bus B3 and are connected by tri-state units, so that bus conflicts do not occur.  For this first unit, we have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tra1</w:t>
      </w:r>
      <w:r w:rsidRPr="00474C79">
        <w:rPr>
          <w:rFonts w:ascii="Times New Roman" w:eastAsia="Times New Roman" w:hAnsi="Times New Roman" w:cs="Times New Roman"/>
          <w:sz w:val="24"/>
          <w:szCs w:val="24"/>
        </w:rPr>
        <w:tab/>
        <w:t>input from B1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tra2</w:t>
      </w:r>
      <w:r w:rsidRPr="00474C79">
        <w:rPr>
          <w:rFonts w:ascii="Times New Roman" w:eastAsia="Times New Roman" w:hAnsi="Times New Roman" w:cs="Times New Roman"/>
          <w:sz w:val="24"/>
          <w:szCs w:val="24"/>
        </w:rPr>
        <w:tab/>
        <w:t>input from B2</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not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input from B1</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Logical Unit contains those Boolean functions that take two inputs.  These are AND, OR, and XOR.  Although the NOT is also a Boolean function, it is more easily placed in the first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Adder/Subtractor unit is also a binary unit and might be placed with the Logical Unit, except that such a design would appear more complicated than necessary.  We design this unit as a standalone module.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Barrel Shifter accepts input only from bus B2.  We have seen its design earlier, with the input labeled X</w:t>
      </w:r>
      <w:r w:rsidRPr="00474C79">
        <w:rPr>
          <w:rFonts w:ascii="Times New Roman" w:eastAsia="Times New Roman" w:hAnsi="Times New Roman" w:cs="Times New Roman"/>
          <w:sz w:val="24"/>
          <w:szCs w:val="24"/>
          <w:vertAlign w:val="subscript"/>
        </w:rPr>
        <w:t>31-0</w:t>
      </w:r>
      <w:r w:rsidRPr="00474C79">
        <w:rPr>
          <w:rFonts w:ascii="Times New Roman" w:eastAsia="Times New Roman" w:hAnsi="Times New Roman" w:cs="Times New Roman"/>
          <w:sz w:val="24"/>
          <w:szCs w:val="24"/>
        </w:rPr>
        <w:t xml:space="preserve"> and the output labeled Y</w:t>
      </w:r>
      <w:r w:rsidRPr="00474C79">
        <w:rPr>
          <w:rFonts w:ascii="Times New Roman" w:eastAsia="Times New Roman" w:hAnsi="Times New Roman" w:cs="Times New Roman"/>
          <w:sz w:val="24"/>
          <w:szCs w:val="24"/>
          <w:vertAlign w:val="subscript"/>
        </w:rPr>
        <w:t>31-0</w:t>
      </w:r>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b/>
          <w:sz w:val="24"/>
          <w:szCs w:val="24"/>
        </w:rPr>
        <w:t>Figure: Top-Level ALU Design.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The above control signals are generally required to be mutually exclusive in order for the ALU to function correctly.  Of the set {tra1, tra2, not, or, and, </w:t>
      </w:r>
      <w:proofErr w:type="spellStart"/>
      <w:r w:rsidRPr="00474C79">
        <w:rPr>
          <w:rFonts w:ascii="Times New Roman" w:eastAsia="Times New Roman" w:hAnsi="Times New Roman" w:cs="Times New Roman"/>
          <w:sz w:val="24"/>
          <w:szCs w:val="24"/>
        </w:rPr>
        <w:t>xor</w:t>
      </w:r>
      <w:proofErr w:type="spellEnd"/>
      <w:r w:rsidRPr="00474C79">
        <w:rPr>
          <w:rFonts w:ascii="Times New Roman" w:eastAsia="Times New Roman" w:hAnsi="Times New Roman" w:cs="Times New Roman"/>
          <w:sz w:val="24"/>
          <w:szCs w:val="24"/>
        </w:rPr>
        <w:t xml:space="preserve">, add, sub, shift} at most one may be active during any clock pulse or the ALU will malfunction.  The three shift mode selectors (A, C, </w:t>
      </w:r>
      <w:proofErr w:type="gramStart"/>
      <w:r w:rsidRPr="00474C79">
        <w:rPr>
          <w:rFonts w:ascii="Times New Roman" w:eastAsia="Times New Roman" w:hAnsi="Times New Roman" w:cs="Times New Roman"/>
          <w:sz w:val="24"/>
          <w:szCs w:val="24"/>
        </w:rPr>
        <w:t xml:space="preserve">and </w:t>
      </w:r>
      <w:proofErr w:type="gramEnd"/>
      <w:r w:rsidRPr="00474C79">
        <w:rPr>
          <w:rFonts w:ascii="Times New Roman" w:eastAsia="Times New Roman" w:hAnsi="Times New Roman" w:cs="Times New Roman"/>
          <w:position w:val="-6"/>
          <w:sz w:val="24"/>
          <w:szCs w:val="24"/>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7.1pt" o:ole="">
            <v:imagedata r:id="rId10" o:title=""/>
          </v:shape>
          <o:OLEObject Type="Embed" ProgID="Equation.3" ShapeID="_x0000_i1025" DrawAspect="Content" ObjectID="_1371906761" r:id="rId11"/>
        </w:object>
      </w:r>
      <w:r w:rsidRPr="00474C79">
        <w:rPr>
          <w:rFonts w:ascii="Times New Roman" w:eastAsia="Times New Roman" w:hAnsi="Times New Roman" w:cs="Times New Roman"/>
          <w:sz w:val="24"/>
          <w:szCs w:val="24"/>
        </w:rPr>
        <w:t xml:space="preserve">) may be asserted in any combination (though A = 1 and C = 1 is arbitrarily changed to A = 0 and C = 1) and have effect only when </w:t>
      </w:r>
      <w:r w:rsidRPr="00474C79">
        <w:rPr>
          <w:rFonts w:ascii="Times New Roman" w:eastAsia="Times New Roman" w:hAnsi="Times New Roman" w:cs="Times New Roman"/>
          <w:b/>
          <w:sz w:val="24"/>
          <w:szCs w:val="24"/>
        </w:rPr>
        <w:t>shift</w:t>
      </w:r>
      <w:r w:rsidRPr="00474C79">
        <w:rPr>
          <w:rFonts w:ascii="Times New Roman" w:eastAsia="Times New Roman" w:hAnsi="Times New Roman" w:cs="Times New Roman"/>
          <w:sz w:val="24"/>
          <w:szCs w:val="24"/>
        </w:rPr>
        <w:t xml:space="preserve"> = 1.</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br w:type="page"/>
      </w:r>
      <w:r w:rsidRPr="00474C79">
        <w:rPr>
          <w:rFonts w:ascii="Times New Roman" w:eastAsia="Times New Roman" w:hAnsi="Times New Roman" w:cs="Times New Roman"/>
          <w:b/>
          <w:sz w:val="24"/>
          <w:szCs w:val="24"/>
        </w:rPr>
        <w:lastRenderedPageBreak/>
        <w:t>The TRA / NOT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design of this unit is particularly simple.  We present the design for a single bit and note that the complete design just replicates this 32 times.  In this and other figures B1</w:t>
      </w:r>
      <w:r w:rsidRPr="00474C79">
        <w:rPr>
          <w:rFonts w:ascii="Times New Roman" w:eastAsia="Times New Roman" w:hAnsi="Times New Roman" w:cs="Times New Roman"/>
          <w:sz w:val="24"/>
          <w:szCs w:val="24"/>
          <w:vertAlign w:val="subscript"/>
        </w:rPr>
        <w:t>K</w:t>
      </w:r>
      <w:r w:rsidRPr="00474C79">
        <w:rPr>
          <w:rFonts w:ascii="Times New Roman" w:eastAsia="Times New Roman" w:hAnsi="Times New Roman" w:cs="Times New Roman"/>
          <w:sz w:val="24"/>
          <w:szCs w:val="24"/>
        </w:rPr>
        <w:t xml:space="preserve"> refers to bit K on bus B1, B2</w:t>
      </w:r>
      <w:r w:rsidRPr="00474C79">
        <w:rPr>
          <w:rFonts w:ascii="Times New Roman" w:eastAsia="Times New Roman" w:hAnsi="Times New Roman" w:cs="Times New Roman"/>
          <w:sz w:val="24"/>
          <w:szCs w:val="24"/>
          <w:vertAlign w:val="subscript"/>
        </w:rPr>
        <w:t>K</w:t>
      </w:r>
      <w:r w:rsidRPr="00474C79">
        <w:rPr>
          <w:rFonts w:ascii="Times New Roman" w:eastAsia="Times New Roman" w:hAnsi="Times New Roman" w:cs="Times New Roman"/>
          <w:sz w:val="24"/>
          <w:szCs w:val="24"/>
        </w:rPr>
        <w:t xml:space="preserve"> to bit K on bus B2, and B3</w:t>
      </w:r>
      <w:r w:rsidRPr="00474C79">
        <w:rPr>
          <w:rFonts w:ascii="Times New Roman" w:eastAsia="Times New Roman" w:hAnsi="Times New Roman" w:cs="Times New Roman"/>
          <w:sz w:val="24"/>
          <w:szCs w:val="24"/>
          <w:vertAlign w:val="subscript"/>
        </w:rPr>
        <w:t>K</w:t>
      </w:r>
      <w:r w:rsidRPr="00474C79">
        <w:rPr>
          <w:rFonts w:ascii="Times New Roman" w:eastAsia="Times New Roman" w:hAnsi="Times New Roman" w:cs="Times New Roman"/>
          <w:sz w:val="24"/>
          <w:szCs w:val="24"/>
        </w:rPr>
        <w:t xml:space="preserve"> to bit K on bus B3, with 0 </w:t>
      </w:r>
      <w:r w:rsidRPr="00474C79">
        <w:rPr>
          <w:rFonts w:ascii="Times New Roman" w:eastAsia="Times New Roman" w:hAnsi="Times New Roman" w:cs="Times New Roman"/>
          <w:sz w:val="24"/>
          <w:szCs w:val="24"/>
        </w:rPr>
        <w:sym w:font="Symbol" w:char="F0A3"/>
      </w:r>
      <w:r w:rsidRPr="00474C79">
        <w:rPr>
          <w:rFonts w:ascii="Times New Roman" w:eastAsia="Times New Roman" w:hAnsi="Times New Roman" w:cs="Times New Roman"/>
          <w:sz w:val="24"/>
          <w:szCs w:val="24"/>
        </w:rPr>
        <w:t xml:space="preserve"> K </w:t>
      </w:r>
      <w:r w:rsidRPr="00474C79">
        <w:rPr>
          <w:rFonts w:ascii="Times New Roman" w:eastAsia="Times New Roman" w:hAnsi="Times New Roman" w:cs="Times New Roman"/>
          <w:sz w:val="24"/>
          <w:szCs w:val="24"/>
        </w:rPr>
        <w:sym w:font="Symbol" w:char="F0A3"/>
      </w:r>
      <w:r w:rsidRPr="00474C79">
        <w:rPr>
          <w:rFonts w:ascii="Times New Roman" w:eastAsia="Times New Roman" w:hAnsi="Times New Roman" w:cs="Times New Roman"/>
          <w:sz w:val="24"/>
          <w:szCs w:val="24"/>
        </w:rPr>
        <w:t xml:space="preserve"> 31.  Note the extensive use of tri-state buffers to connect output to bus B3.</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7839741F" wp14:editId="4F28C75E">
            <wp:extent cx="3446780" cy="2350770"/>
            <wp:effectExtent l="0" t="0" r="1270" b="0"/>
            <wp:docPr id="2" name="Picture 2" descr="&quot;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ot;ì"/>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6780" cy="235077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The TRA/NOT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The Binary Logical Unit</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The design of this unit is also particularly simple.  Again, we show the design for just one bit and note that the complete design replicates this 32 times.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6A752F99" wp14:editId="2CAFE13E">
            <wp:extent cx="3463925" cy="24853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925" cy="248539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The Binary Logical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br w:type="page"/>
      </w:r>
      <w:r w:rsidRPr="00474C79">
        <w:rPr>
          <w:rFonts w:ascii="Times New Roman" w:eastAsia="Times New Roman" w:hAnsi="Times New Roman" w:cs="Times New Roman"/>
          <w:b/>
          <w:sz w:val="24"/>
          <w:szCs w:val="24"/>
        </w:rPr>
        <w:lastRenderedPageBreak/>
        <w:t>The Add/Subtract Unit</w:t>
      </w:r>
      <w:r w:rsidRPr="00474C79">
        <w:rPr>
          <w:rFonts w:ascii="Times New Roman" w:eastAsia="Times New Roman" w:hAnsi="Times New Roman" w:cs="Times New Roman"/>
          <w:b/>
          <w:sz w:val="24"/>
          <w:szCs w:val="24"/>
        </w:rPr>
        <w:br/>
      </w:r>
      <w:proofErr w:type="gramStart"/>
      <w:r w:rsidRPr="00474C79">
        <w:rPr>
          <w:rFonts w:ascii="Times New Roman" w:eastAsia="Times New Roman" w:hAnsi="Times New Roman" w:cs="Times New Roman"/>
          <w:sz w:val="24"/>
          <w:szCs w:val="24"/>
        </w:rPr>
        <w:t>To</w:t>
      </w:r>
      <w:proofErr w:type="gramEnd"/>
      <w:r w:rsidRPr="00474C79">
        <w:rPr>
          <w:rFonts w:ascii="Times New Roman" w:eastAsia="Times New Roman" w:hAnsi="Times New Roman" w:cs="Times New Roman"/>
          <w:sz w:val="24"/>
          <w:szCs w:val="24"/>
        </w:rPr>
        <w:t xml:space="preserve"> avoid additional complexity, we implement this unit as a 32-bit ripple-carry unit.  </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7260C723" wp14:editId="05C46BBA">
            <wp:extent cx="5052695" cy="2215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2695" cy="2215515"/>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High and Lower Order Bits of an Adder/Subtractor, with Overflow Bit V</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The Shifter Unit</w:t>
      </w:r>
      <w:r w:rsidRPr="00474C79">
        <w:rPr>
          <w:rFonts w:ascii="Times New Roman" w:eastAsia="Times New Roman" w:hAnsi="Times New Roman" w:cs="Times New Roman"/>
          <w:b/>
          <w:sz w:val="24"/>
          <w:szCs w:val="24"/>
        </w:rPr>
        <w:br/>
      </w:r>
      <w:proofErr w:type="gramStart"/>
      <w:r w:rsidRPr="00474C79">
        <w:rPr>
          <w:rFonts w:ascii="Times New Roman" w:eastAsia="Times New Roman" w:hAnsi="Times New Roman" w:cs="Times New Roman"/>
          <w:sz w:val="24"/>
          <w:szCs w:val="24"/>
        </w:rPr>
        <w:t>All</w:t>
      </w:r>
      <w:proofErr w:type="gramEnd"/>
      <w:r w:rsidRPr="00474C79">
        <w:rPr>
          <w:rFonts w:ascii="Times New Roman" w:eastAsia="Times New Roman" w:hAnsi="Times New Roman" w:cs="Times New Roman"/>
          <w:sz w:val="24"/>
          <w:szCs w:val="24"/>
        </w:rPr>
        <w:t xml:space="preserve"> we do here is to attach the shifter to buses B2 and B3.</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5B656229" wp14:editId="5B73A372">
            <wp:extent cx="2884170" cy="3775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4170" cy="3775075"/>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The Shifter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u w:val="single"/>
        </w:rPr>
      </w:pPr>
      <w:r w:rsidRPr="00474C79">
        <w:rPr>
          <w:rFonts w:ascii="Times New Roman" w:eastAsia="Times New Roman" w:hAnsi="Times New Roman" w:cs="Times New Roman"/>
          <w:b/>
          <w:sz w:val="24"/>
          <w:szCs w:val="24"/>
          <w:u w:val="single"/>
        </w:rPr>
        <w:lastRenderedPageBreak/>
        <w:t>The State Registers</w:t>
      </w:r>
      <w:r w:rsidRPr="00474C79">
        <w:rPr>
          <w:rFonts w:ascii="Times New Roman" w:eastAsia="Times New Roman" w:hAnsi="Times New Roman" w:cs="Times New Roman"/>
          <w:b/>
          <w:sz w:val="24"/>
          <w:szCs w:val="24"/>
          <w:u w:val="single"/>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now consider the two state registers used in the hardwired control unit.  These are the </w:t>
      </w:r>
      <w:r w:rsidRPr="00474C79">
        <w:rPr>
          <w:rFonts w:ascii="Times New Roman" w:eastAsia="Times New Roman" w:hAnsi="Times New Roman" w:cs="Times New Roman"/>
          <w:b/>
          <w:sz w:val="24"/>
          <w:szCs w:val="24"/>
        </w:rPr>
        <w:t>minor state register</w:t>
      </w:r>
      <w:r w:rsidRPr="00474C79">
        <w:rPr>
          <w:rFonts w:ascii="Times New Roman" w:eastAsia="Times New Roman" w:hAnsi="Times New Roman" w:cs="Times New Roman"/>
          <w:sz w:val="24"/>
          <w:szCs w:val="24"/>
        </w:rPr>
        <w:t xml:space="preserve"> (responsible for the four pulses T0, T1, T2, and T3) and the </w:t>
      </w:r>
      <w:r w:rsidRPr="00474C79">
        <w:rPr>
          <w:rFonts w:ascii="Times New Roman" w:eastAsia="Times New Roman" w:hAnsi="Times New Roman" w:cs="Times New Roman"/>
          <w:b/>
          <w:sz w:val="24"/>
          <w:szCs w:val="24"/>
        </w:rPr>
        <w:t>major state register</w:t>
      </w:r>
      <w:r w:rsidRPr="00474C79">
        <w:rPr>
          <w:rFonts w:ascii="Times New Roman" w:eastAsia="Times New Roman" w:hAnsi="Times New Roman" w:cs="Times New Roman"/>
          <w:sz w:val="24"/>
          <w:szCs w:val="24"/>
        </w:rPr>
        <w:t xml:space="preserve"> (responsible for transitions between the three major states: F, D, and A).</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The Minor State Register</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The minor state register will be a modulo</w:t>
      </w:r>
      <w:r>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t>4 counter, implemented as a one-hot design using four D flip-flops.  Because of the close association, we shall also show the RUN flip-flop.</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7E524379" wp14:editId="34F36AD9">
            <wp:extent cx="5709285" cy="257937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9285" cy="257937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 xml:space="preserve">Figure: The </w:t>
      </w:r>
      <w:smartTag w:uri="urn:schemas-microsoft-com:office:smarttags" w:element="place">
        <w:smartTag w:uri="urn:schemas-microsoft-com:office:smarttags" w:element="PlaceName">
          <w:r w:rsidRPr="00474C79">
            <w:rPr>
              <w:rFonts w:ascii="Times New Roman" w:eastAsia="Times New Roman" w:hAnsi="Times New Roman" w:cs="Times New Roman"/>
              <w:b/>
              <w:sz w:val="24"/>
              <w:szCs w:val="24"/>
            </w:rPr>
            <w:t>Minor</w:t>
          </w:r>
        </w:smartTag>
        <w:r w:rsidRPr="00474C79">
          <w:rPr>
            <w:rFonts w:ascii="Times New Roman" w:eastAsia="Times New Roman" w:hAnsi="Times New Roman" w:cs="Times New Roman"/>
            <w:b/>
            <w:sz w:val="24"/>
            <w:szCs w:val="24"/>
          </w:rPr>
          <w:t xml:space="preserve"> </w:t>
        </w:r>
        <w:smartTag w:uri="urn:schemas-microsoft-com:office:smarttags" w:element="PlaceType">
          <w:r w:rsidRPr="00474C79">
            <w:rPr>
              <w:rFonts w:ascii="Times New Roman" w:eastAsia="Times New Roman" w:hAnsi="Times New Roman" w:cs="Times New Roman"/>
              <w:b/>
              <w:sz w:val="24"/>
              <w:szCs w:val="24"/>
            </w:rPr>
            <w:t>State</w:t>
          </w:r>
        </w:smartTag>
      </w:smartTag>
      <w:r w:rsidRPr="00474C79">
        <w:rPr>
          <w:rFonts w:ascii="Times New Roman" w:eastAsia="Times New Roman" w:hAnsi="Times New Roman" w:cs="Times New Roman"/>
          <w:b/>
          <w:sz w:val="24"/>
          <w:szCs w:val="24"/>
        </w:rPr>
        <w:t xml:space="preserve"> Register with the Run Flip-Flop</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Note that when RUN = 0, the system clock does not reach the minor state register, which remains frozen in its last state until the system is restarted.  The Start signal is used to reset the minor state register to T</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xml:space="preserve"> = 1.  The state register is a four-bit circular shift register.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style of shift register is called “one hot” because, at any given time, only one flip–flop has value 1 and the rest are set to 0.  A design with two flip–flops and a 2–to–4 decoder could perform an equivalent function, though with time delays for the state decoding.</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The Major State Register</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The function of the major state register is to control the execution state of the machine language instructions.  The current design has 3 major states: Fetch, Defer, and Execute.  The design of this register is simplified by the fact that almost all of the instructions execute in the Fetch cycle.  Only eight instructions (GET, PUT, RET, RTI, LDR, STR, BR, and JSR) even enter the Execute state, much less the Defer state.  Recall that GET, PUT, RET, and RTI cannot enter the Defer stage and that the others enter it only if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In the next table, we examine these instructions closely to determine patterns that will be of use in defining the Major State Register.  For all other instructions, the state after Fetch is Fetch again; the instruction completes execution in one major cycle and the next is fetched.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6"/>
        <w:gridCol w:w="704"/>
        <w:gridCol w:w="616"/>
        <w:gridCol w:w="704"/>
        <w:gridCol w:w="616"/>
        <w:gridCol w:w="2384"/>
        <w:gridCol w:w="2160"/>
      </w:tblGrid>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29</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28</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0</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 if Branch = 1,</w:t>
            </w:r>
          </w:p>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Fetch Otherwise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 if Branch = 1, Fetch Otherwise</w:t>
            </w:r>
          </w:p>
        </w:tc>
      </w:tr>
    </w:tbl>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define two generated control signals,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as follows: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If the present state is Fetch and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0, the next state will be Fetch.</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and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the next state is either Defer or Execute.</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If the present state is Fetch,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 0, the next state will be Execute.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 1, the next state will be Defer.</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3.</w:t>
      </w:r>
      <w:r w:rsidRPr="00474C79">
        <w:rPr>
          <w:rFonts w:ascii="Times New Roman" w:eastAsia="Times New Roman" w:hAnsi="Times New Roman" w:cs="Times New Roman"/>
          <w:sz w:val="24"/>
          <w:szCs w:val="24"/>
        </w:rPr>
        <w:tab/>
        <w:t>Automatic rule: If the present state is Defer, the next state will be Execute.</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4.</w:t>
      </w:r>
      <w:r w:rsidRPr="00474C79">
        <w:rPr>
          <w:rFonts w:ascii="Times New Roman" w:eastAsia="Times New Roman" w:hAnsi="Times New Roman" w:cs="Times New Roman"/>
          <w:sz w:val="24"/>
          <w:szCs w:val="24"/>
        </w:rPr>
        <w:tab/>
        <w:t>Automatic rule: If the present state is Execute, the next state will be Fetch.</w:t>
      </w:r>
    </w:p>
    <w:p w:rsidR="00474C79" w:rsidRPr="00474C79" w:rsidRDefault="00474C79" w:rsidP="00474C79">
      <w:pPr>
        <w:tabs>
          <w:tab w:val="left" w:pos="360"/>
          <w:tab w:val="left" w:pos="720"/>
          <w:tab w:val="left" w:pos="1440"/>
          <w:tab w:val="left" w:pos="2640"/>
          <w:tab w:val="left" w:pos="3720"/>
          <w:tab w:val="left" w:pos="5040"/>
        </w:tabs>
        <w:spacing w:before="360"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leads to the following state diagram for the Major State Register.</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7956E444" wp14:editId="157FF1F4">
            <wp:extent cx="2602230" cy="1881505"/>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2230" cy="1881505"/>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State Diagram for the Major State Register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 three–state diagram requires two flip–flops for its implementation.  To begin this design, we assign two–bit binary numbers, denoted Y</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Y</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to each of the major states.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0"/>
        <w:gridCol w:w="600"/>
      </w:tblGrid>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State</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Y</w:t>
            </w:r>
            <w:r w:rsidRPr="00474C79">
              <w:rPr>
                <w:rFonts w:ascii="Times New Roman" w:eastAsia="Times New Roman" w:hAnsi="Times New Roman" w:cs="Times New Roman"/>
                <w:sz w:val="24"/>
                <w:szCs w:val="24"/>
                <w:vertAlign w:val="subscript"/>
              </w:rPr>
              <w:t>1</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Y</w:t>
            </w:r>
            <w:r w:rsidRPr="00474C79">
              <w:rPr>
                <w:rFonts w:ascii="Times New Roman" w:eastAsia="Times New Roman" w:hAnsi="Times New Roman" w:cs="Times New Roman"/>
                <w:sz w:val="24"/>
                <w:szCs w:val="24"/>
                <w:vertAlign w:val="subscript"/>
              </w:rPr>
              <w:t>0</w:t>
            </w:r>
          </w:p>
        </w:tc>
      </w:tr>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r>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r>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The easiest way to implement this design uses two D flip–flops, with inputs D</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D</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We are now left with only two questions: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How to generate the two inputs D</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D</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xml:space="preserve"> from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Y</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and Y</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How to generate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from the op–codes.</w:t>
      </w:r>
    </w:p>
    <w:p w:rsidR="00474C79" w:rsidRPr="00474C79" w:rsidRDefault="00474C79" w:rsidP="00474C79">
      <w:pPr>
        <w:tabs>
          <w:tab w:val="left" w:pos="360"/>
          <w:tab w:val="left" w:pos="720"/>
          <w:tab w:val="left" w:pos="1440"/>
          <w:tab w:val="left" w:pos="2640"/>
          <w:tab w:val="left" w:pos="3720"/>
          <w:tab w:val="left" w:pos="504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It will be seen below that the circuitry to generate these signals is quite simple.  We first ask ourselves how it came to be so simple when it had the possibility of great complexity.  To see what has happened, we examine the evolution of the op–codes for the first 12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593"/>
        <w:gridCol w:w="1278"/>
        <w:gridCol w:w="746"/>
        <w:gridCol w:w="1286"/>
        <w:gridCol w:w="855"/>
        <w:gridCol w:w="1176"/>
        <w:gridCol w:w="848"/>
        <w:gridCol w:w="1184"/>
      </w:tblGrid>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Op-Code</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Version 1</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Version 2 </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Version 3</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Version 4</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00 000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00 001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00 010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00 011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00 100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00 101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00 110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00 111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01 000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01 001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01 010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01 011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01 100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01 101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01 110</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r>
      <w:tr w:rsidR="00474C79" w:rsidRPr="00474C79" w:rsidTr="006B675B">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01 111</w:t>
            </w:r>
          </w:p>
        </w:tc>
        <w:tc>
          <w:tcPr>
            <w:tcW w:w="60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75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292"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c>
          <w:tcPr>
            <w:tcW w:w="86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c>
          <w:tcPr>
            <w:tcW w:w="8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p>
        </w:tc>
        <w:tc>
          <w:tcPr>
            <w:tcW w:w="118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r>
    </w:tbl>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each of these designs, the four “immediate instructions” are allocated the first 4 op–codes, numbered 0 through 3.  The original idea was that all such instructions would have op–codes beginning with “000”.  This was a good idea, but has yet to be exploited in these designs.</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Version 1</w:t>
      </w:r>
      <w:r w:rsidRPr="00474C79">
        <w:rPr>
          <w:rFonts w:ascii="Times New Roman" w:eastAsia="Times New Roman" w:hAnsi="Times New Roman" w:cs="Times New Roman"/>
          <w:sz w:val="24"/>
          <w:szCs w:val="24"/>
        </w:rPr>
        <w:t xml:space="preserve"> of the list of instructions just presented the instructions in the way the author thought them up.  The instructions were considered to exist in four groups: GET &amp; PUT; LDR &amp; STR; JSR, RET, &amp; RTI; and </w:t>
      </w:r>
      <w:smartTag w:uri="urn:schemas-microsoft-com:office:smarttags" w:element="country-region">
        <w:smartTag w:uri="urn:schemas-microsoft-com:office:smarttags" w:element="place">
          <w:r w:rsidRPr="00474C79">
            <w:rPr>
              <w:rFonts w:ascii="Times New Roman" w:eastAsia="Times New Roman" w:hAnsi="Times New Roman" w:cs="Times New Roman"/>
              <w:sz w:val="24"/>
              <w:szCs w:val="24"/>
            </w:rPr>
            <w:t>BR.</w:t>
          </w:r>
        </w:smartTag>
      </w:smartTag>
      <w:r w:rsidRPr="00474C79">
        <w:rPr>
          <w:rFonts w:ascii="Times New Roman" w:eastAsia="Times New Roman" w:hAnsi="Times New Roman" w:cs="Times New Roman"/>
          <w:sz w:val="24"/>
          <w:szCs w:val="24"/>
        </w:rPr>
        <w:t xml:space="preserve">  They were listed in that order, with the exception that the BR was listed first, because early designs did not allow for subroutine calls.  This almost–random order of op–codes yielded a very messy control unit.</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Version 2</w:t>
      </w:r>
      <w:r w:rsidRPr="00474C79">
        <w:rPr>
          <w:rFonts w:ascii="Times New Roman" w:eastAsia="Times New Roman" w:hAnsi="Times New Roman" w:cs="Times New Roman"/>
          <w:sz w:val="24"/>
          <w:szCs w:val="24"/>
        </w:rPr>
        <w:t xml:space="preserve"> of this list resulted from the observation that introducing four NOP instructions and moving the instructions beginning with GET down by four would yield the result that all instructions that could leave the Fetch state would have op–codes beginning with “01”.  This decision was taken because it introduced </w:t>
      </w:r>
      <w:proofErr w:type="gramStart"/>
      <w:r w:rsidRPr="00474C79">
        <w:rPr>
          <w:rFonts w:ascii="Times New Roman" w:eastAsia="Times New Roman" w:hAnsi="Times New Roman" w:cs="Times New Roman"/>
          <w:sz w:val="24"/>
          <w:szCs w:val="24"/>
        </w:rPr>
        <w:t>a regularity</w:t>
      </w:r>
      <w:proofErr w:type="gramEnd"/>
      <w:r w:rsidRPr="00474C79">
        <w:rPr>
          <w:rFonts w:ascii="Times New Roman" w:eastAsia="Times New Roman" w:hAnsi="Times New Roman" w:cs="Times New Roman"/>
          <w:sz w:val="24"/>
          <w:szCs w:val="24"/>
        </w:rPr>
        <w:t xml:space="preserve"> into the pattern of op–codes and this author expected such a pattern to yield a simplification in the circuitry.</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Version 3</w:t>
      </w:r>
      <w:r w:rsidRPr="00474C79">
        <w:rPr>
          <w:rFonts w:ascii="Times New Roman" w:eastAsia="Times New Roman" w:hAnsi="Times New Roman" w:cs="Times New Roman"/>
          <w:sz w:val="24"/>
          <w:szCs w:val="24"/>
        </w:rPr>
        <w:t xml:space="preserve"> of the list resulted from the observation that moving the RET and RTI instructions to follow GET and PUT would yield the result that those instructions that might use the Defer state all began with “011”.</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rPr>
        <w:lastRenderedPageBreak/>
        <w:t>Version 4</w:t>
      </w:r>
      <w:r w:rsidRPr="00474C79">
        <w:rPr>
          <w:rFonts w:ascii="Times New Roman" w:eastAsia="Times New Roman" w:hAnsi="Times New Roman" w:cs="Times New Roman"/>
          <w:sz w:val="24"/>
          <w:szCs w:val="24"/>
        </w:rPr>
        <w:t xml:space="preserve"> of the list is a minor modification of version 3.  It is a result of the observation that the branch instruction, BR, is the only one that has an additional constraint on its leaving the Fetch state.  It leaves Fetch if and only if the signal Branch = = 1.  This is a time saving feature that avoids computation of an effective address when the branch is not going to be taken.  For this reason, the BR instruction was moved to last in the list.</w:t>
      </w:r>
    </w:p>
    <w:p w:rsidR="00474C79" w:rsidRPr="00474C79" w:rsidRDefault="00474C79" w:rsidP="00474C79">
      <w:pPr>
        <w:tabs>
          <w:tab w:val="left" w:pos="360"/>
          <w:tab w:val="left" w:pos="720"/>
          <w:tab w:val="left" w:pos="1440"/>
          <w:tab w:val="left" w:pos="2640"/>
          <w:tab w:val="left" w:pos="3720"/>
          <w:tab w:val="left" w:pos="504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now repeat the table that began this discussion and recall the definition of the two generated control signals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6"/>
        <w:gridCol w:w="704"/>
        <w:gridCol w:w="616"/>
        <w:gridCol w:w="704"/>
        <w:gridCol w:w="616"/>
        <w:gridCol w:w="2384"/>
        <w:gridCol w:w="2160"/>
      </w:tblGrid>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29</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28</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0</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4544" w:type="dxa"/>
            <w:gridSpan w:val="2"/>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w:t>
            </w:r>
          </w:p>
        </w:tc>
      </w:tr>
      <w:tr w:rsidR="00474C79" w:rsidRPr="00474C79" w:rsidTr="006B675B">
        <w:tc>
          <w:tcPr>
            <w:tcW w:w="828"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0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2384"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Execute if Branch = 1,</w:t>
            </w:r>
          </w:p>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Fetch Otherwise</w:t>
            </w:r>
          </w:p>
        </w:tc>
        <w:tc>
          <w:tcPr>
            <w:tcW w:w="2160" w:type="dxa"/>
            <w:shd w:val="clear" w:color="auto" w:fill="auto"/>
          </w:tcPr>
          <w:p w:rsidR="00474C79" w:rsidRPr="00474C79" w:rsidRDefault="00474C79" w:rsidP="00474C79">
            <w:pPr>
              <w:tabs>
                <w:tab w:val="left" w:pos="360"/>
                <w:tab w:val="left" w:pos="720"/>
                <w:tab w:val="left" w:pos="1440"/>
                <w:tab w:val="left" w:pos="2640"/>
                <w:tab w:val="left" w:pos="3720"/>
                <w:tab w:val="left" w:pos="50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Defer if Branch = 1, Fetch Otherwise</w:t>
            </w:r>
          </w:p>
        </w:tc>
      </w:tr>
    </w:tbl>
    <w:p w:rsidR="00474C79" w:rsidRPr="00474C79" w:rsidRDefault="00474C79" w:rsidP="00474C79">
      <w:pPr>
        <w:tabs>
          <w:tab w:val="left" w:pos="360"/>
          <w:tab w:val="left" w:pos="720"/>
          <w:tab w:val="left" w:pos="1440"/>
          <w:tab w:val="left" w:pos="2640"/>
          <w:tab w:val="left" w:pos="3720"/>
          <w:tab w:val="left" w:pos="504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define two generated control signals,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as follows: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If the present state is Fetch and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0, the next state will be Fetch.</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and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the next state is either Defer or Execute.</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If the present state is Fetch,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 0, the next state will be Execute.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 1, the next state will be Defer.</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now see the end result of modification of the op–codes: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Only</w:t>
      </w:r>
      <w:proofErr w:type="gramEnd"/>
      <w:r w:rsidRPr="00474C79">
        <w:rPr>
          <w:rFonts w:ascii="Times New Roman" w:eastAsia="Times New Roman" w:hAnsi="Times New Roman" w:cs="Times New Roman"/>
          <w:sz w:val="24"/>
          <w:szCs w:val="24"/>
        </w:rPr>
        <w:t xml:space="preserve"> instructions with op–codes beginning with “01” can leave Fetch</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Only instructions with op–codes beginning with “011” can enter Defer.</w:t>
      </w:r>
      <w:r w:rsidRPr="00474C79">
        <w:rPr>
          <w:rFonts w:ascii="Times New Roman" w:eastAsia="Times New Roman" w:hAnsi="Times New Roman" w:cs="Times New Roman"/>
          <w:sz w:val="24"/>
          <w:szCs w:val="24"/>
        </w:rPr>
        <w:br/>
        <w:t>We now derive the equations for the generated control signals.</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S</w:t>
      </w:r>
      <w:r w:rsidRPr="00474C79">
        <w:rPr>
          <w:rFonts w:ascii="Times New Roman" w:eastAsia="Times New Roman" w:hAnsi="Times New Roman" w:cs="Times New Roman"/>
          <w:b/>
          <w:sz w:val="24"/>
          <w:szCs w:val="24"/>
          <w:vertAlign w:val="subscript"/>
        </w:rPr>
        <w:t>1</w:t>
      </w:r>
      <w:r w:rsidRPr="00474C79">
        <w:rPr>
          <w:rFonts w:ascii="Times New Roman" w:eastAsia="Times New Roman" w:hAnsi="Times New Roman" w:cs="Times New Roman"/>
          <w:b/>
          <w:sz w:val="24"/>
          <w:szCs w:val="24"/>
        </w:rPr>
        <w:t>:</w:t>
      </w:r>
      <w:r w:rsidRPr="00474C79">
        <w:rPr>
          <w:rFonts w:ascii="Times New Roman" w:eastAsia="Times New Roman" w:hAnsi="Times New Roman" w:cs="Times New Roman"/>
          <w:sz w:val="24"/>
          <w:szCs w:val="24"/>
        </w:rPr>
        <w:tab/>
        <w:t>We note that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is 0 when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B9"/>
      </w:r>
      <w:r w:rsidRPr="00474C79">
        <w:rPr>
          <w:rFonts w:ascii="Times New Roman" w:eastAsia="Times New Roman" w:hAnsi="Times New Roman" w:cs="Times New Roman"/>
          <w:sz w:val="24"/>
          <w:szCs w:val="24"/>
        </w:rPr>
        <w:t xml:space="preserve"> “01”.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We also note that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is 0 when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r w:rsidRPr="00474C79">
        <w:rPr>
          <w:rFonts w:ascii="Times New Roman" w:eastAsia="Times New Roman" w:hAnsi="Times New Roman" w:cs="Times New Roman"/>
          <w:sz w:val="24"/>
          <w:szCs w:val="24"/>
        </w:rPr>
        <w:t xml:space="preserve"> = “01”, if Branch = 0 and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28</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r w:rsidRPr="00474C79">
        <w:rPr>
          <w:rFonts w:ascii="Times New Roman" w:eastAsia="Times New Roman" w:hAnsi="Times New Roman" w:cs="Times New Roman"/>
          <w:sz w:val="24"/>
          <w:szCs w:val="24"/>
        </w:rPr>
        <w:t xml:space="preserve"> = “111”.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We could say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is 1 when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r w:rsidRPr="00474C79">
        <w:rPr>
          <w:rFonts w:ascii="Times New Roman" w:eastAsia="Times New Roman" w:hAnsi="Times New Roman" w:cs="Times New Roman"/>
          <w:sz w:val="24"/>
          <w:szCs w:val="24"/>
        </w:rPr>
        <w:t xml:space="preserve"> = “01”, and either Branch = 1 or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vertAlign w:val="subscript"/>
        </w:rPr>
        <w:t>27</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B9"/>
      </w:r>
      <w:r w:rsidRPr="00474C79">
        <w:rPr>
          <w:rFonts w:ascii="Times New Roman" w:eastAsia="Times New Roman" w:hAnsi="Times New Roman" w:cs="Times New Roman"/>
          <w:sz w:val="24"/>
          <w:szCs w:val="24"/>
        </w:rPr>
        <w:t xml:space="preserve"> “111”.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But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vertAlign w:val="subscript"/>
        </w:rPr>
        <w:t>27</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B9"/>
      </w:r>
      <w:r w:rsidRPr="00474C79">
        <w:rPr>
          <w:rFonts w:ascii="Times New Roman" w:eastAsia="Times New Roman" w:hAnsi="Times New Roman" w:cs="Times New Roman"/>
          <w:sz w:val="24"/>
          <w:szCs w:val="24"/>
        </w:rPr>
        <w:t xml:space="preserve"> “111” is the same </w:t>
      </w:r>
      <w:proofErr w:type="gramStart"/>
      <w:r w:rsidRPr="00474C79">
        <w:rPr>
          <w:rFonts w:ascii="Times New Roman" w:eastAsia="Times New Roman" w:hAnsi="Times New Roman" w:cs="Times New Roman"/>
          <w:sz w:val="24"/>
          <w:szCs w:val="24"/>
        </w:rPr>
        <w:t xml:space="preserve">as </w:t>
      </w:r>
      <w:proofErr w:type="gramEnd"/>
      <w:r w:rsidRPr="00474C79">
        <w:rPr>
          <w:rFonts w:ascii="Times New Roman" w:eastAsia="Times New Roman" w:hAnsi="Times New Roman" w:cs="Times New Roman"/>
          <w:position w:val="-12"/>
          <w:sz w:val="24"/>
          <w:szCs w:val="24"/>
        </w:rPr>
        <w:object w:dxaOrig="2020" w:dyaOrig="400">
          <v:shape id="_x0000_i1026" type="#_x0000_t75" style="width:101.1pt;height:19.85pt" o:ole="">
            <v:imagedata r:id="rId18" o:title=""/>
          </v:shape>
          <o:OLEObject Type="Embed" ProgID="Equation.3" ShapeID="_x0000_i1026" DrawAspect="Content" ObjectID="_1371906762" r:id="rId19"/>
        </w:object>
      </w:r>
      <w:r w:rsidRPr="00474C79">
        <w:rPr>
          <w:rFonts w:ascii="Times New Roman" w:eastAsia="Times New Roman" w:hAnsi="Times New Roman" w:cs="Times New Roman"/>
          <w:sz w:val="24"/>
          <w:szCs w:val="24"/>
        </w:rPr>
        <w:t>.  Given this observation, we see</w:t>
      </w:r>
    </w:p>
    <w:p w:rsidR="00474C79" w:rsidRPr="00474C79" w:rsidRDefault="00474C79" w:rsidP="00474C79">
      <w:pPr>
        <w:tabs>
          <w:tab w:val="left" w:pos="360"/>
          <w:tab w:val="left" w:pos="720"/>
          <w:tab w:val="left" w:pos="1440"/>
          <w:tab w:val="left" w:pos="2640"/>
          <w:tab w:val="left" w:pos="3720"/>
          <w:tab w:val="left" w:pos="50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w:t>
      </w:r>
      <w:r w:rsidRPr="00474C79">
        <w:rPr>
          <w:rFonts w:ascii="Times New Roman" w:eastAsia="Times New Roman" w:hAnsi="Times New Roman" w:cs="Times New Roman"/>
          <w:position w:val="-12"/>
          <w:sz w:val="24"/>
          <w:szCs w:val="24"/>
        </w:rPr>
        <w:object w:dxaOrig="1240" w:dyaOrig="400">
          <v:shape id="_x0000_i1027" type="#_x0000_t75" style="width:61.85pt;height:19.85pt" o:ole="">
            <v:imagedata r:id="rId20" o:title=""/>
          </v:shape>
          <o:OLEObject Type="Embed" ProgID="Equation.3" ShapeID="_x0000_i1027" DrawAspect="Content" ObjectID="_1371906763" r:id="rId21"/>
        </w:object>
      </w:r>
      <w:r w:rsidRPr="00474C79">
        <w:rPr>
          <w:rFonts w:ascii="Times New Roman" w:eastAsia="Times New Roman" w:hAnsi="Times New Roman" w:cs="Times New Roman"/>
          <w:sz w:val="24"/>
          <w:szCs w:val="24"/>
        </w:rPr>
        <w:sym w:font="Symbol" w:char="F0B7"/>
      </w:r>
      <w:proofErr w:type="gramStart"/>
      <w:r w:rsidRPr="00474C79">
        <w:rPr>
          <w:rFonts w:ascii="Times New Roman" w:eastAsia="Times New Roman" w:hAnsi="Times New Roman" w:cs="Times New Roman"/>
          <w:sz w:val="36"/>
          <w:szCs w:val="36"/>
        </w:rPr>
        <w:t>(</w:t>
      </w:r>
      <w:r w:rsidRPr="00474C79">
        <w:rPr>
          <w:rFonts w:ascii="Times New Roman" w:eastAsia="Times New Roman" w:hAnsi="Times New Roman" w:cs="Times New Roman"/>
          <w:sz w:val="24"/>
          <w:szCs w:val="24"/>
        </w:rPr>
        <w:t xml:space="preserve"> Branch</w:t>
      </w:r>
      <w:proofErr w:type="gramEnd"/>
      <w:r w:rsidRPr="00474C79">
        <w:rPr>
          <w:rFonts w:ascii="Times New Roman" w:eastAsia="Times New Roman" w:hAnsi="Times New Roman" w:cs="Times New Roman"/>
          <w:sz w:val="24"/>
          <w:szCs w:val="24"/>
        </w:rPr>
        <w:t xml:space="preserve"> + </w:t>
      </w:r>
      <w:r w:rsidRPr="00474C79">
        <w:rPr>
          <w:rFonts w:ascii="Times New Roman" w:eastAsia="Times New Roman" w:hAnsi="Times New Roman" w:cs="Times New Roman"/>
          <w:position w:val="-12"/>
          <w:sz w:val="24"/>
          <w:szCs w:val="24"/>
        </w:rPr>
        <w:object w:dxaOrig="2020" w:dyaOrig="400">
          <v:shape id="_x0000_i1028" type="#_x0000_t75" style="width:101.1pt;height:19.85pt" o:ole="">
            <v:imagedata r:id="rId18" o:title=""/>
          </v:shape>
          <o:OLEObject Type="Embed" ProgID="Equation.3" ShapeID="_x0000_i1028" DrawAspect="Content" ObjectID="_1371906764" r:id="rId22"/>
        </w:object>
      </w:r>
      <w:r w:rsidRPr="00474C79">
        <w:rPr>
          <w:rFonts w:ascii="Times New Roman" w:eastAsia="Times New Roman" w:hAnsi="Times New Roman" w:cs="Times New Roman"/>
          <w:sz w:val="36"/>
          <w:szCs w:val="36"/>
        </w:rPr>
        <w:t>)</w:t>
      </w:r>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S</w:t>
      </w:r>
      <w:r w:rsidRPr="00474C79">
        <w:rPr>
          <w:rFonts w:ascii="Times New Roman" w:eastAsia="Times New Roman" w:hAnsi="Times New Roman" w:cs="Times New Roman"/>
          <w:b/>
          <w:sz w:val="24"/>
          <w:szCs w:val="24"/>
          <w:vertAlign w:val="subscript"/>
        </w:rPr>
        <w:t>2</w:t>
      </w:r>
      <w:r w:rsidRPr="00474C79">
        <w:rPr>
          <w:rFonts w:ascii="Times New Roman" w:eastAsia="Times New Roman" w:hAnsi="Times New Roman" w:cs="Times New Roman"/>
          <w:b/>
          <w:sz w:val="24"/>
          <w:szCs w:val="24"/>
        </w:rPr>
        <w:t>:</w:t>
      </w:r>
      <w:r w:rsidRPr="00474C79">
        <w:rPr>
          <w:rFonts w:ascii="Times New Roman" w:eastAsia="Times New Roman" w:hAnsi="Times New Roman" w:cs="Times New Roman"/>
          <w:sz w:val="24"/>
          <w:szCs w:val="24"/>
        </w:rPr>
        <w:tab/>
        <w:t>Given that this signal is used only when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is 1, we can proceed from two observations.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Only instructions with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 xml:space="preserve"> = 1 can enter the defer state.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The defer state is entered by these four instructions only when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B7"/>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vertAlign w:val="subscript"/>
        </w:rPr>
        <w:t>26</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As an aside, we note that many textbooks set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w:t>
      </w:r>
      <w:proofErr w:type="gramStart"/>
      <w:r w:rsidRPr="00474C79">
        <w:rPr>
          <w:rFonts w:ascii="Times New Roman" w:eastAsia="Times New Roman" w:hAnsi="Times New Roman" w:cs="Times New Roman"/>
          <w:sz w:val="24"/>
          <w:szCs w:val="24"/>
        </w:rPr>
        <w:t>=  IR</w:t>
      </w:r>
      <w:r w:rsidRPr="00474C79">
        <w:rPr>
          <w:rFonts w:ascii="Times New Roman" w:eastAsia="Times New Roman" w:hAnsi="Times New Roman" w:cs="Times New Roman"/>
          <w:sz w:val="24"/>
          <w:szCs w:val="24"/>
          <w:vertAlign w:val="subscript"/>
        </w:rPr>
        <w:t>26</w:t>
      </w:r>
      <w:proofErr w:type="gramEnd"/>
      <w:r w:rsidRPr="00474C79">
        <w:rPr>
          <w:rFonts w:ascii="Times New Roman" w:eastAsia="Times New Roman" w:hAnsi="Times New Roman" w:cs="Times New Roman"/>
          <w:sz w:val="24"/>
          <w:szCs w:val="24"/>
        </w:rPr>
        <w:t>, thus saying that all instructions for which the Indirect bit is set will enter the defer state.  Our definition of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B7"/>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and our insistence that Defer is entered only when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sym w:font="Symbol" w:char="F0B7"/>
      </w:r>
      <w:r w:rsidRPr="00474C79">
        <w:rPr>
          <w:rFonts w:ascii="Times New Roman" w:eastAsia="Times New Roman" w:hAnsi="Times New Roman" w:cs="Times New Roman"/>
          <w:sz w:val="24"/>
          <w:szCs w:val="24"/>
        </w:rPr>
        <w:t>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1 avoids traps on bad bits.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Design of the Major State Register</w:t>
      </w:r>
      <w:r w:rsidRPr="00474C79">
        <w:rPr>
          <w:rFonts w:ascii="Times New Roman" w:eastAsia="Times New Roman" w:hAnsi="Times New Roman" w:cs="Times New Roman"/>
          <w:b/>
          <w:sz w:val="24"/>
          <w:szCs w:val="24"/>
          <w:u w:val="single"/>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now have all we need to complete a design of the major state register.</w:t>
      </w:r>
    </w:p>
    <w:p w:rsidR="00474C79" w:rsidRPr="00474C79" w:rsidRDefault="00474C79" w:rsidP="00474C79">
      <w:pPr>
        <w:tabs>
          <w:tab w:val="left" w:pos="360"/>
          <w:tab w:val="left" w:pos="72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The register will be designed using two D flip–flops, with inputs D</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D</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outputs Y</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Y</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The binary encoding for these states is shown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0"/>
        <w:gridCol w:w="600"/>
      </w:tblGrid>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State</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Y</w:t>
            </w:r>
            <w:r w:rsidRPr="00474C79">
              <w:rPr>
                <w:rFonts w:ascii="Times New Roman" w:eastAsia="Times New Roman" w:hAnsi="Times New Roman" w:cs="Times New Roman"/>
                <w:sz w:val="24"/>
                <w:szCs w:val="24"/>
                <w:vertAlign w:val="subscript"/>
              </w:rPr>
              <w:t>1</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Y</w:t>
            </w:r>
            <w:r w:rsidRPr="00474C79">
              <w:rPr>
                <w:rFonts w:ascii="Times New Roman" w:eastAsia="Times New Roman" w:hAnsi="Times New Roman" w:cs="Times New Roman"/>
                <w:sz w:val="24"/>
                <w:szCs w:val="24"/>
                <w:vertAlign w:val="subscript"/>
              </w:rPr>
              <w:t>0</w:t>
            </w:r>
          </w:p>
        </w:tc>
      </w:tr>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r>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r>
      <w:tr w:rsidR="00474C79" w:rsidRPr="00474C79" w:rsidTr="006B675B">
        <w:trPr>
          <w:jc w:val="center"/>
        </w:trPr>
        <w:tc>
          <w:tcPr>
            <w:tcW w:w="82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r>
    </w:tbl>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There will be two control signals,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to sequence the register.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and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0, the next state will be Fetch.</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 0, the next state will be Execute.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If the present state is Fetch,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 1,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 1, the next state will be Defer.</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Automatic rule: If the present state is Defer, the next state will be Execute.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Automatic rule: If the present state is Execute, the next state will be Fetch.</w:t>
      </w:r>
    </w:p>
    <w:p w:rsidR="00474C79" w:rsidRPr="00474C79" w:rsidRDefault="00474C79" w:rsidP="00474C79">
      <w:pPr>
        <w:tabs>
          <w:tab w:val="left" w:pos="360"/>
          <w:tab w:val="left" w:pos="720"/>
          <w:tab w:val="left" w:pos="1440"/>
          <w:tab w:val="left" w:pos="2640"/>
          <w:tab w:val="left" w:pos="3720"/>
          <w:tab w:val="left" w:pos="50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3.</w:t>
      </w:r>
      <w:r w:rsidRPr="00474C79">
        <w:rPr>
          <w:rFonts w:ascii="Times New Roman" w:eastAsia="Times New Roman" w:hAnsi="Times New Roman" w:cs="Times New Roman"/>
          <w:sz w:val="24"/>
          <w:szCs w:val="24"/>
        </w:rPr>
        <w:tab/>
        <w:t>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w:t>
      </w:r>
      <w:r w:rsidRPr="00474C79">
        <w:rPr>
          <w:rFonts w:ascii="Times New Roman" w:eastAsia="Times New Roman" w:hAnsi="Times New Roman" w:cs="Times New Roman"/>
          <w:position w:val="-12"/>
          <w:sz w:val="24"/>
          <w:szCs w:val="24"/>
        </w:rPr>
        <w:object w:dxaOrig="1240" w:dyaOrig="400">
          <v:shape id="_x0000_i1029" type="#_x0000_t75" style="width:61.85pt;height:19.85pt" o:ole="">
            <v:imagedata r:id="rId20" o:title=""/>
          </v:shape>
          <o:OLEObject Type="Embed" ProgID="Equation.3" ShapeID="_x0000_i1029" DrawAspect="Content" ObjectID="_1371906765" r:id="rId23"/>
        </w:object>
      </w:r>
      <w:r w:rsidRPr="00474C79">
        <w:rPr>
          <w:rFonts w:ascii="Times New Roman" w:eastAsia="Times New Roman" w:hAnsi="Times New Roman" w:cs="Times New Roman"/>
          <w:sz w:val="24"/>
          <w:szCs w:val="24"/>
        </w:rPr>
        <w:sym w:font="Symbol" w:char="F0B7"/>
      </w:r>
      <w:proofErr w:type="gramStart"/>
      <w:r w:rsidRPr="00474C79">
        <w:rPr>
          <w:rFonts w:ascii="Times New Roman" w:eastAsia="Times New Roman" w:hAnsi="Times New Roman" w:cs="Times New Roman"/>
          <w:sz w:val="36"/>
          <w:szCs w:val="36"/>
        </w:rPr>
        <w:t>(</w:t>
      </w:r>
      <w:r w:rsidRPr="00474C79">
        <w:rPr>
          <w:rFonts w:ascii="Times New Roman" w:eastAsia="Times New Roman" w:hAnsi="Times New Roman" w:cs="Times New Roman"/>
          <w:sz w:val="24"/>
          <w:szCs w:val="24"/>
        </w:rPr>
        <w:t xml:space="preserve"> Branch</w:t>
      </w:r>
      <w:proofErr w:type="gramEnd"/>
      <w:r w:rsidRPr="00474C79">
        <w:rPr>
          <w:rFonts w:ascii="Times New Roman" w:eastAsia="Times New Roman" w:hAnsi="Times New Roman" w:cs="Times New Roman"/>
          <w:sz w:val="24"/>
          <w:szCs w:val="24"/>
        </w:rPr>
        <w:t xml:space="preserve"> + </w:t>
      </w:r>
      <w:r w:rsidRPr="00474C79">
        <w:rPr>
          <w:rFonts w:ascii="Times New Roman" w:eastAsia="Times New Roman" w:hAnsi="Times New Roman" w:cs="Times New Roman"/>
          <w:position w:val="-12"/>
          <w:sz w:val="24"/>
          <w:szCs w:val="24"/>
        </w:rPr>
        <w:object w:dxaOrig="2020" w:dyaOrig="400">
          <v:shape id="_x0000_i1030" type="#_x0000_t75" style="width:101.1pt;height:19.85pt" o:ole="">
            <v:imagedata r:id="rId18" o:title=""/>
          </v:shape>
          <o:OLEObject Type="Embed" ProgID="Equation.3" ShapeID="_x0000_i1030" DrawAspect="Content" ObjectID="_1371906766" r:id="rId24"/>
        </w:object>
      </w:r>
      <w:r w:rsidRPr="00474C79">
        <w:rPr>
          <w:rFonts w:ascii="Times New Roman" w:eastAsia="Times New Roman" w:hAnsi="Times New Roman" w:cs="Times New Roman"/>
          <w:sz w:val="36"/>
          <w:szCs w:val="36"/>
        </w:rPr>
        <w:t>)</w:t>
      </w:r>
      <w:r w:rsidRPr="00474C79">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B7"/>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vertAlign w:val="subscript"/>
        </w:rPr>
        <w:t>26</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4.</w:t>
      </w:r>
      <w:r w:rsidRPr="00474C79">
        <w:rPr>
          <w:rFonts w:ascii="Times New Roman" w:eastAsia="Times New Roman" w:hAnsi="Times New Roman" w:cs="Times New Roman"/>
          <w:sz w:val="24"/>
          <w:szCs w:val="24"/>
        </w:rPr>
        <w:tab/>
        <w:t>We note that the circuit, when operating properly, never has both D</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1 and D</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xml:space="preserve">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Thus we may say that</w:t>
      </w:r>
      <w:r w:rsidRPr="00474C79">
        <w:rPr>
          <w:rFonts w:ascii="Times New Roman" w:eastAsia="Times New Roman" w:hAnsi="Times New Roman" w:cs="Times New Roman"/>
          <w:sz w:val="24"/>
          <w:szCs w:val="24"/>
        </w:rPr>
        <w:tab/>
        <w:t>D</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conditions to move to Execute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D</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xml:space="preserve"> = conditions to </w:t>
      </w:r>
      <w:proofErr w:type="gramStart"/>
      <w:r w:rsidRPr="00474C79">
        <w:rPr>
          <w:rFonts w:ascii="Times New Roman" w:eastAsia="Times New Roman" w:hAnsi="Times New Roman" w:cs="Times New Roman"/>
          <w:sz w:val="24"/>
          <w:szCs w:val="24"/>
        </w:rPr>
        <w:t>move  to</w:t>
      </w:r>
      <w:proofErr w:type="gramEnd"/>
      <w:r w:rsidRPr="00474C79">
        <w:rPr>
          <w:rFonts w:ascii="Times New Roman" w:eastAsia="Times New Roman" w:hAnsi="Times New Roman" w:cs="Times New Roman"/>
          <w:sz w:val="24"/>
          <w:szCs w:val="24"/>
        </w:rPr>
        <w:t xml:space="preserve"> Defer</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 xml:space="preserve">So we have the following equations: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D</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 xml:space="preserve"> = F</w:t>
      </w:r>
      <w:r w:rsidRPr="00474C79">
        <w:rPr>
          <w:rFonts w:ascii="Times New Roman" w:eastAsia="Times New Roman" w:hAnsi="Times New Roman" w:cs="Times New Roman"/>
          <w:sz w:val="24"/>
          <w:szCs w:val="24"/>
        </w:rPr>
        <w:sym w:font="Symbol" w:char="F0B7"/>
      </w:r>
      <w:r w:rsidRPr="00474C79">
        <w:rPr>
          <w:rFonts w:ascii="Times New Roman" w:eastAsia="Times New Roman" w:hAnsi="Times New Roman" w:cs="Times New Roman"/>
          <w:sz w:val="24"/>
          <w:szCs w:val="24"/>
        </w:rPr>
        <w:t>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sym w:font="Symbol" w:char="F0B7"/>
      </w:r>
      <w:r w:rsidRPr="00474C79">
        <w:rPr>
          <w:rFonts w:ascii="Times New Roman" w:eastAsia="Times New Roman" w:hAnsi="Times New Roman" w:cs="Times New Roman"/>
          <w:sz w:val="24"/>
          <w:szCs w:val="24"/>
        </w:rPr>
        <w:t>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D</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 </w:t>
      </w:r>
      <w:r w:rsidRPr="00474C79">
        <w:rPr>
          <w:rFonts w:ascii="Times New Roman" w:eastAsia="Times New Roman" w:hAnsi="Times New Roman" w:cs="Times New Roman"/>
          <w:position w:val="-12"/>
          <w:sz w:val="24"/>
          <w:szCs w:val="24"/>
        </w:rPr>
        <w:object w:dxaOrig="1340" w:dyaOrig="499">
          <v:shape id="_x0000_i1031" type="#_x0000_t75" style="width:49.85pt;height:18.45pt" o:ole="">
            <v:imagedata r:id="rId25" o:title=""/>
          </v:shape>
          <o:OLEObject Type="Embed" ProgID="Equation.3" ShapeID="_x0000_i1031" DrawAspect="Content" ObjectID="_1371906767" r:id="rId26"/>
        </w:object>
      </w:r>
      <w:r w:rsidRPr="00474C79">
        <w:rPr>
          <w:rFonts w:ascii="Times New Roman" w:eastAsia="Times New Roman" w:hAnsi="Times New Roman" w:cs="Times New Roman"/>
          <w:sz w:val="24"/>
          <w:szCs w:val="24"/>
        </w:rPr>
        <w:t xml:space="preserve"> + 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D = 1 if and only if in the Defer state</w:t>
      </w:r>
    </w:p>
    <w:p w:rsidR="00474C79" w:rsidRPr="00474C79" w:rsidRDefault="00474C79" w:rsidP="00474C79">
      <w:pPr>
        <w:tabs>
          <w:tab w:val="left" w:pos="360"/>
          <w:tab w:val="left" w:pos="720"/>
        </w:tabs>
        <w:spacing w:before="120"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noProof/>
          <w:sz w:val="24"/>
          <w:szCs w:val="24"/>
        </w:rPr>
        <w:drawing>
          <wp:inline distT="0" distB="0" distL="0" distR="0" wp14:anchorId="6871CAAC" wp14:editId="707908B1">
            <wp:extent cx="5052695" cy="21570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2157095"/>
                    </a:xfrm>
                    <a:prstGeom prst="rect">
                      <a:avLst/>
                    </a:prstGeom>
                    <a:noFill/>
                    <a:ln>
                      <a:noFill/>
                    </a:ln>
                  </pic:spPr>
                </pic:pic>
              </a:graphicData>
            </a:graphic>
          </wp:inline>
        </w:drawing>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b/>
          <w:sz w:val="24"/>
          <w:szCs w:val="24"/>
        </w:rPr>
        <w:t>Figure: The Major State Register of the Boz–7</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Note that the trigger for the transition between major states is T</w:t>
      </w:r>
      <w:r w:rsidRPr="00474C79">
        <w:rPr>
          <w:rFonts w:ascii="Times New Roman" w:eastAsia="Times New Roman" w:hAnsi="Times New Roman" w:cs="Times New Roman"/>
          <w:sz w:val="24"/>
          <w:szCs w:val="24"/>
          <w:vertAlign w:val="subscript"/>
        </w:rPr>
        <w:t>3</w:t>
      </w:r>
      <w:r w:rsidRPr="00474C79">
        <w:rPr>
          <w:rFonts w:ascii="Times New Roman" w:eastAsia="Times New Roman" w:hAnsi="Times New Roman" w:cs="Times New Roman"/>
          <w:sz w:val="24"/>
          <w:szCs w:val="24"/>
        </w:rPr>
        <w:t xml:space="preserve"> from the minor state register.  When it is active, the minor state register continuously cycles through its </w:t>
      </w:r>
      <w:proofErr w:type="gramStart"/>
      <w:r w:rsidRPr="00474C79">
        <w:rPr>
          <w:rFonts w:ascii="Times New Roman" w:eastAsia="Times New Roman" w:hAnsi="Times New Roman" w:cs="Times New Roman"/>
          <w:sz w:val="24"/>
          <w:szCs w:val="24"/>
        </w:rPr>
        <w:t>states,</w:t>
      </w:r>
      <w:proofErr w:type="gramEnd"/>
      <w:r w:rsidRPr="00474C79">
        <w:rPr>
          <w:rFonts w:ascii="Times New Roman" w:eastAsia="Times New Roman" w:hAnsi="Times New Roman" w:cs="Times New Roman"/>
          <w:sz w:val="24"/>
          <w:szCs w:val="24"/>
        </w:rPr>
        <w:t xml:space="preserve"> and the major state register changes to its next state when triggered.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u w:val="single"/>
        </w:rPr>
      </w:pPr>
      <w:r w:rsidRPr="00474C79">
        <w:rPr>
          <w:rFonts w:ascii="Times New Roman" w:eastAsia="Times New Roman" w:hAnsi="Times New Roman" w:cs="Times New Roman"/>
          <w:b/>
          <w:sz w:val="24"/>
          <w:szCs w:val="24"/>
          <w:u w:val="single"/>
        </w:rPr>
        <w:br w:type="page"/>
      </w:r>
      <w:r w:rsidRPr="00474C79">
        <w:rPr>
          <w:rFonts w:ascii="Times New Roman" w:eastAsia="Times New Roman" w:hAnsi="Times New Roman" w:cs="Times New Roman"/>
          <w:b/>
          <w:sz w:val="24"/>
          <w:szCs w:val="24"/>
          <w:u w:val="single"/>
        </w:rPr>
        <w:lastRenderedPageBreak/>
        <w:t>Instruction Decoder</w:t>
      </w:r>
      <w:r w:rsidRPr="00474C79">
        <w:rPr>
          <w:rFonts w:ascii="Times New Roman" w:eastAsia="Times New Roman" w:hAnsi="Times New Roman" w:cs="Times New Roman"/>
          <w:b/>
          <w:sz w:val="24"/>
          <w:szCs w:val="24"/>
          <w:u w:val="single"/>
        </w:rPr>
        <w:br/>
      </w:r>
      <w:r w:rsidRPr="00474C79">
        <w:rPr>
          <w:rFonts w:ascii="Times New Roman" w:eastAsia="Times New Roman" w:hAnsi="Times New Roman" w:cs="Times New Roman"/>
          <w:sz w:val="24"/>
          <w:szCs w:val="24"/>
        </w:rPr>
        <w:t>The function of the Instruction Decoder is to take the output of the appropriate bits of the IR (Instruction Register) and generate the discrete signal associated with the instruction.  Note that the discrete signal associated with an assembly language instruction has the same name; thus LDI is the discrete signal asserted when the op-code in the IR is 000001, which is associated with the LDI (Load Register Immediate) assembly language instruction.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6E4F50D4" wp14:editId="73DCCFD2">
            <wp:extent cx="4530725" cy="51701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0725" cy="517017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The Decoding of IR</w:t>
      </w:r>
      <w:r w:rsidRPr="00474C79">
        <w:rPr>
          <w:rFonts w:ascii="Times New Roman" w:eastAsia="Times New Roman" w:hAnsi="Times New Roman" w:cs="Times New Roman"/>
          <w:b/>
          <w:sz w:val="24"/>
          <w:szCs w:val="24"/>
          <w:vertAlign w:val="subscript"/>
        </w:rPr>
        <w:t>31-27</w:t>
      </w:r>
      <w:r w:rsidRPr="00474C79">
        <w:rPr>
          <w:rFonts w:ascii="Times New Roman" w:eastAsia="Times New Roman" w:hAnsi="Times New Roman" w:cs="Times New Roman"/>
          <w:b/>
          <w:sz w:val="24"/>
          <w:szCs w:val="24"/>
        </w:rPr>
        <w:t xml:space="preserve"> into Discrete Signals for the Instructions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instruction decoder is implemented as a simple 5–to–32 decoder, in that there are five bits in the op–code and a maximum of 32 instructions.  To save space outputs 26 – 31 of the decoder are not shown.  Also, outputs 4 – 7 of the decoder are not connected to any circuit, indicating that these op–codes are presently NOP’s.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u w:val="single"/>
        </w:rPr>
        <w:br w:type="page"/>
      </w:r>
      <w:r w:rsidRPr="00474C79">
        <w:rPr>
          <w:rFonts w:ascii="Times New Roman" w:eastAsia="Times New Roman" w:hAnsi="Times New Roman" w:cs="Times New Roman"/>
          <w:b/>
          <w:sz w:val="24"/>
          <w:szCs w:val="24"/>
          <w:u w:val="single"/>
        </w:rPr>
        <w:lastRenderedPageBreak/>
        <w:t>Signal Generation Tree</w:t>
      </w:r>
      <w:r w:rsidRPr="00474C79">
        <w:rPr>
          <w:rFonts w:ascii="Times New Roman" w:eastAsia="Times New Roman" w:hAnsi="Times New Roman" w:cs="Times New Roman"/>
          <w:b/>
          <w:sz w:val="24"/>
          <w:szCs w:val="24"/>
          <w:u w:val="single"/>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now have the three major parts of circuits required to generate the control signals.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the</w:t>
      </w:r>
      <w:proofErr w:type="gramEnd"/>
      <w:r w:rsidRPr="00474C79">
        <w:rPr>
          <w:rFonts w:ascii="Times New Roman" w:eastAsia="Times New Roman" w:hAnsi="Times New Roman" w:cs="Times New Roman"/>
          <w:sz w:val="24"/>
          <w:szCs w:val="24"/>
        </w:rPr>
        <w:t xml:space="preserve"> major state register (F, D, and 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the minor state register (T0, T1, T2, and T3),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3)</w:t>
      </w:r>
      <w:r w:rsidRPr="00474C79">
        <w:rPr>
          <w:rFonts w:ascii="Times New Roman" w:eastAsia="Times New Roman" w:hAnsi="Times New Roman" w:cs="Times New Roman"/>
          <w:sz w:val="24"/>
          <w:szCs w:val="24"/>
        </w:rPr>
        <w:tab/>
        <w:t>the instruction decoder.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Common Fetch Cycle</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In hardwired control units, these and some other condition signals are used as input to combinational circuits for generation of control signals.  As an example, we consider the generation of the control signals for the first three steps of the fetch phase.  Note that these signals are common for all machine language instructions, as (F, T2) results in the placing of the instruction into the Instruction Register, from whence it is decoded.</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791DA066" wp14:editId="009F65AA">
            <wp:extent cx="2350770" cy="196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50770" cy="196342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Control Signals for the Common Fetch Sequence</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This figure involves logical signal, asserted to either 0 or 1.  Each output of the AND gates should be viewed also as a discrete logic signal, which when asserted as 1 causes an action (indicated by the signal name) to take place.  Thus, when F = 1 and T2 = 1 (indicating that the control unit is in step T2 of the Fetch state), then the three signals 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and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 are asserted as logic 1.  The assertion of the signal 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as logic 1 causes the contents of the MBR register to be transferred to bus B2.  The assertion of signal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to logic 1 causes the contents of bus B2 to be transferred through the ALU and onto bus B3.  The assertion of signal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 to logic 1 causes the contents of bus B3 to be copied into the Instruction Register, also called the IR.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There is one obvious remark about the above drawing.  Notice that each of the top two AND gates generates a signal labeled “PC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At some point in the design, these and any other identical signals are all input into an OR gate used to effect the actual transfer.</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reader will note that we now have terminology that must be used carefully.  Consider the machine language instruction with op-code = 10101.  There are 3 terms associated with this.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ADD</w:t>
      </w:r>
      <w:r w:rsidRPr="00474C79">
        <w:rPr>
          <w:rFonts w:ascii="Times New Roman" w:eastAsia="Times New Roman" w:hAnsi="Times New Roman" w:cs="Times New Roman"/>
          <w:sz w:val="24"/>
          <w:szCs w:val="24"/>
        </w:rPr>
        <w:tab/>
        <w:t>the mnemonic for the assembly language instruction associated,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ADD</w:t>
      </w:r>
      <w:r w:rsidRPr="00474C79">
        <w:rPr>
          <w:rFonts w:ascii="Times New Roman" w:eastAsia="Times New Roman" w:hAnsi="Times New Roman" w:cs="Times New Roman"/>
          <w:sz w:val="24"/>
          <w:szCs w:val="24"/>
        </w:rPr>
        <w:tab/>
        <w:t>the discrete signal (logic 0 or logic 1) emitted by the instruction decoder,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ab/>
        <w:t>the discrete signal emitted by the control unit that causes the ALU to add.</w:t>
      </w:r>
      <w:r w:rsidRPr="00474C79">
        <w:rPr>
          <w:rFonts w:ascii="Times New Roman" w:eastAsia="Times New Roman" w:hAnsi="Times New Roman" w:cs="Times New Roman"/>
          <w:sz w:val="24"/>
          <w:szCs w:val="24"/>
        </w:rPr>
        <w:br/>
        <w:t>The first and second used of the term “ADD” are distinguished by context. Whenever the term is used as a logic signal, it cannot be the assembly language mnemonic.</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br w:type="page"/>
      </w:r>
      <w:r w:rsidRPr="00474C79">
        <w:rPr>
          <w:rFonts w:ascii="Times New Roman" w:eastAsia="Times New Roman" w:hAnsi="Times New Roman" w:cs="Times New Roman"/>
          <w:b/>
          <w:sz w:val="24"/>
          <w:szCs w:val="24"/>
        </w:rPr>
        <w:lastRenderedPageBreak/>
        <w:t>Defer Cycle</w:t>
      </w:r>
      <w:r w:rsidRPr="00474C79">
        <w:rPr>
          <w:rFonts w:ascii="Times New Roman" w:eastAsia="Times New Roman" w:hAnsi="Times New Roman" w:cs="Times New Roman"/>
          <w:b/>
          <w:sz w:val="24"/>
          <w:szCs w:val="24"/>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now show the only other part of the signal generation tree that is independent of the machine language instruction being executed.  This is the tree for signals associated with the Defer phase of execution.  The reader will recall that only three instructions (LDR, STR, and BR) can enter the Defer phase, and then only when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  Note that there are no signals generated for T1 or T3 during the Defer phase, because nothing happens at those times.</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24"/>
          <w:szCs w:val="24"/>
        </w:rPr>
        <w:drawing>
          <wp:inline distT="0" distB="0" distL="0" distR="0" wp14:anchorId="7E0BE0ED" wp14:editId="28C0F0D1">
            <wp:extent cx="2268220" cy="1353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68220" cy="135382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 xml:space="preserve">Figure: Control Signals for the Defer </w:t>
      </w:r>
      <w:smartTag w:uri="urn:schemas-microsoft-com:office:smarttags" w:element="place">
        <w:smartTag w:uri="urn:schemas-microsoft-com:office:smarttags" w:element="PlaceName">
          <w:r w:rsidRPr="00474C79">
            <w:rPr>
              <w:rFonts w:ascii="Times New Roman" w:eastAsia="Times New Roman" w:hAnsi="Times New Roman" w:cs="Times New Roman"/>
              <w:b/>
              <w:sz w:val="24"/>
              <w:szCs w:val="24"/>
            </w:rPr>
            <w:t>Major</w:t>
          </w:r>
        </w:smartTag>
        <w:r w:rsidRPr="00474C79">
          <w:rPr>
            <w:rFonts w:ascii="Times New Roman" w:eastAsia="Times New Roman" w:hAnsi="Times New Roman" w:cs="Times New Roman"/>
            <w:b/>
            <w:sz w:val="24"/>
            <w:szCs w:val="24"/>
          </w:rPr>
          <w:t xml:space="preserve"> </w:t>
        </w:r>
        <w:smartTag w:uri="urn:schemas-microsoft-com:office:smarttags" w:element="PlaceType">
          <w:r w:rsidRPr="00474C79">
            <w:rPr>
              <w:rFonts w:ascii="Times New Roman" w:eastAsia="Times New Roman" w:hAnsi="Times New Roman" w:cs="Times New Roman"/>
              <w:b/>
              <w:sz w:val="24"/>
              <w:szCs w:val="24"/>
            </w:rPr>
            <w:t>State</w:t>
          </w:r>
        </w:smartTag>
      </w:smartTag>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The Rest of Fetch</w:t>
      </w:r>
      <w:r w:rsidRPr="00474C79">
        <w:rPr>
          <w:rFonts w:ascii="Times New Roman" w:eastAsia="Times New Roman" w:hAnsi="Times New Roman" w:cs="Times New Roman"/>
          <w:b/>
          <w:sz w:val="24"/>
          <w:szCs w:val="24"/>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now investigate the control signals issued during step T3 of Fetch for the rest of the instructions.  We use the next table to investigate commonalities in the signal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17"/>
        <w:gridCol w:w="641"/>
        <w:gridCol w:w="616"/>
        <w:gridCol w:w="641"/>
        <w:gridCol w:w="816"/>
        <w:gridCol w:w="893"/>
        <w:gridCol w:w="900"/>
        <w:gridCol w:w="900"/>
        <w:gridCol w:w="900"/>
        <w:gridCol w:w="1440"/>
      </w:tblGrid>
      <w:tr w:rsidR="00474C79" w:rsidRPr="00474C79" w:rsidTr="006B675B">
        <w:tc>
          <w:tcPr>
            <w:tcW w:w="3159" w:type="dxa"/>
            <w:gridSpan w:val="5"/>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Op–Code</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Other</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29</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28</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tra1</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GET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PUT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RTI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LDR</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MAR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STR</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MAR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JSR</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MAR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MAR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LLS</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 0, 0*</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LCS</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1, 0, 1</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RLS</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0, 0, 0</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RAS</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0, 1, 0</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SUB</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sub</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OR</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or</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XOR</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roofErr w:type="spellStart"/>
            <w:r w:rsidRPr="00474C79">
              <w:rPr>
                <w:rFonts w:ascii="Times New Roman" w:eastAsia="Times New Roman" w:hAnsi="Times New Roman" w:cs="Times New Roman"/>
                <w:sz w:val="24"/>
                <w:szCs w:val="24"/>
              </w:rPr>
              <w:t>xor</w:t>
            </w:r>
            <w:proofErr w:type="spellEnd"/>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 control signals: L/R’, A, and C; for Left/Right, Arithmetic, and Circular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While we certainly could focus on generation of a set of signals for each of the twenty–two instructions in the above table, we shall use the commonalities displayed by the table to simplify the signal tree considerably.  We begin with a consideration of the first four instructions, as these contain an insight that will yield significant reductions in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17"/>
        <w:gridCol w:w="641"/>
        <w:gridCol w:w="616"/>
        <w:gridCol w:w="641"/>
        <w:gridCol w:w="816"/>
        <w:gridCol w:w="893"/>
        <w:gridCol w:w="900"/>
        <w:gridCol w:w="900"/>
        <w:gridCol w:w="900"/>
        <w:gridCol w:w="1440"/>
      </w:tblGrid>
      <w:tr w:rsidR="00474C79" w:rsidRPr="00474C79" w:rsidTr="006B675B">
        <w:tc>
          <w:tcPr>
            <w:tcW w:w="3159" w:type="dxa"/>
            <w:gridSpan w:val="5"/>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Op–Code</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Other</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29</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28</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tra1</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bus allocations for these instructions are obvious, but worth note.  The LDI instruction has no allocation for bus B2.  Suppose we allocated a general–purpose register to B2.  Then some random register would have its contents transferred to bus B2, only to be ignored by the ALU which is executing a tra1 instruction.  Now consider the HLT instruction.  Here we might also allocate registers to both bus B1 and bus B2, as the ALU is not active and does nothing with its input.  Hence the table above might as well be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17"/>
        <w:gridCol w:w="641"/>
        <w:gridCol w:w="616"/>
        <w:gridCol w:w="641"/>
        <w:gridCol w:w="816"/>
        <w:gridCol w:w="893"/>
        <w:gridCol w:w="900"/>
        <w:gridCol w:w="900"/>
        <w:gridCol w:w="900"/>
        <w:gridCol w:w="1440"/>
      </w:tblGrid>
      <w:tr w:rsidR="00474C79" w:rsidRPr="00474C79" w:rsidTr="006B675B">
        <w:tc>
          <w:tcPr>
            <w:tcW w:w="3159" w:type="dxa"/>
            <w:gridSpan w:val="5"/>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Op–Code</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Other</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31</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30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29</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28</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HLT</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tra1</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644"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6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641"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816"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ADDI</w:t>
            </w:r>
          </w:p>
        </w:tc>
        <w:tc>
          <w:tcPr>
            <w:tcW w:w="89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44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One might legitimately ask why not go “whole hog” and allocate a register to B3 for the HLT instruction.  The answer is that such an action would cause some random register to become corrupted as it would cause data (possibly all 0’s) to be input to the selected register.  It is very likely that register %R0 would be </w:t>
      </w:r>
      <w:proofErr w:type="gramStart"/>
      <w:r w:rsidRPr="00474C79">
        <w:rPr>
          <w:rFonts w:ascii="Times New Roman" w:eastAsia="Times New Roman" w:hAnsi="Times New Roman" w:cs="Times New Roman"/>
          <w:sz w:val="24"/>
          <w:szCs w:val="24"/>
        </w:rPr>
        <w:t>selected,</w:t>
      </w:r>
      <w:proofErr w:type="gramEnd"/>
      <w:r w:rsidRPr="00474C79">
        <w:rPr>
          <w:rFonts w:ascii="Times New Roman" w:eastAsia="Times New Roman" w:hAnsi="Times New Roman" w:cs="Times New Roman"/>
          <w:sz w:val="24"/>
          <w:szCs w:val="24"/>
        </w:rPr>
        <w:t xml:space="preserve"> resulting in a NOP, but the designer of a control unit cannot make such assumptions.</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Examining the above table, we come to the following conclusions.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We use the ALU code to differentiate between the instructions, placing registers on</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buses B1 and B2 in any way that does not cause problems.</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 xml:space="preserve">The rule for bus B1 is as follows: 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if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 xml:space="preserve"> = = 0 and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if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 xml:space="preserve"> =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This will cause 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for the GET, PUT, RET, and RTI instructions, but that is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not a problem as the ALU does nothing for these.  It will cause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for the shift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and NOT instructions, but that also is not problem as only bus B2 is input to these.</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3)</w:t>
      </w:r>
      <w:r w:rsidRPr="00474C79">
        <w:rPr>
          <w:rFonts w:ascii="Times New Roman" w:eastAsia="Times New Roman" w:hAnsi="Times New Roman" w:cs="Times New Roman"/>
          <w:sz w:val="24"/>
          <w:szCs w:val="24"/>
        </w:rPr>
        <w:tab/>
        <w:t xml:space="preserve">The rule for bus B2 is as follows: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always.  The only instructions that do not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call for such are HLT, LDI, GET, PUT, RET, and RTI.  The last four do nothing in</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this minor cycle, and the first two are not made to be incorrect by the assignment.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4)</w:t>
      </w:r>
      <w:r w:rsidRPr="00474C79">
        <w:rPr>
          <w:rFonts w:ascii="Times New Roman" w:eastAsia="Times New Roman" w:hAnsi="Times New Roman" w:cs="Times New Roman"/>
          <w:sz w:val="24"/>
          <w:szCs w:val="24"/>
        </w:rPr>
        <w:tab/>
        <w:t>The handling of bus B3 is trickier.  If IR</w:t>
      </w:r>
      <w:r w:rsidRPr="00474C79">
        <w:rPr>
          <w:rFonts w:ascii="Times New Roman" w:eastAsia="Times New Roman" w:hAnsi="Times New Roman" w:cs="Times New Roman"/>
          <w:sz w:val="24"/>
          <w:szCs w:val="24"/>
          <w:vertAlign w:val="subscript"/>
        </w:rPr>
        <w:t>31-29</w:t>
      </w:r>
      <w:r w:rsidRPr="00474C79">
        <w:rPr>
          <w:rFonts w:ascii="Times New Roman" w:eastAsia="Times New Roman" w:hAnsi="Times New Roman" w:cs="Times New Roman"/>
          <w:sz w:val="24"/>
          <w:szCs w:val="24"/>
        </w:rPr>
        <w:t xml:space="preserve"> = = “011”, we have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If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either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 xml:space="preserve"> = = 1 or IR</w:t>
      </w:r>
      <w:r w:rsidRPr="00474C79">
        <w:rPr>
          <w:rFonts w:ascii="Times New Roman" w:eastAsia="Times New Roman" w:hAnsi="Times New Roman" w:cs="Times New Roman"/>
          <w:sz w:val="24"/>
          <w:szCs w:val="24"/>
          <w:vertAlign w:val="subscript"/>
        </w:rPr>
        <w:t>31-27</w:t>
      </w:r>
      <w:r w:rsidRPr="00474C79">
        <w:rPr>
          <w:rFonts w:ascii="Times New Roman" w:eastAsia="Times New Roman" w:hAnsi="Times New Roman" w:cs="Times New Roman"/>
          <w:sz w:val="24"/>
          <w:szCs w:val="24"/>
        </w:rPr>
        <w:t xml:space="preserve"> = = “00001”, “00010”, or “00011”, then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  A bit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of Boolean algebra yields the condition for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 as follows: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 xml:space="preserve"> = = 1 ) OR [ ( IR</w:t>
      </w:r>
      <w:r w:rsidRPr="00474C79">
        <w:rPr>
          <w:rFonts w:ascii="Times New Roman" w:eastAsia="Times New Roman" w:hAnsi="Times New Roman" w:cs="Times New Roman"/>
          <w:sz w:val="24"/>
          <w:szCs w:val="24"/>
          <w:vertAlign w:val="subscript"/>
        </w:rPr>
        <w:t>30</w:t>
      </w:r>
      <w:r w:rsidRPr="00474C79">
        <w:rPr>
          <w:rFonts w:ascii="Times New Roman" w:eastAsia="Times New Roman" w:hAnsi="Times New Roman" w:cs="Times New Roman"/>
          <w:sz w:val="24"/>
          <w:szCs w:val="24"/>
        </w:rPr>
        <w:t xml:space="preserve"> = = 0 ) AND (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 xml:space="preserve"> = = 0 ) AND ( IR</w:t>
      </w:r>
      <w:r w:rsidRPr="00474C79">
        <w:rPr>
          <w:rFonts w:ascii="Times New Roman" w:eastAsia="Times New Roman" w:hAnsi="Times New Roman" w:cs="Times New Roman"/>
          <w:sz w:val="24"/>
          <w:szCs w:val="24"/>
          <w:vertAlign w:val="subscript"/>
        </w:rPr>
        <w:t>28</w:t>
      </w:r>
      <w:r w:rsidRPr="00474C79">
        <w:rPr>
          <w:rFonts w:ascii="Times New Roman" w:eastAsia="Times New Roman" w:hAnsi="Times New Roman" w:cs="Times New Roman"/>
          <w:sz w:val="24"/>
          <w:szCs w:val="24"/>
        </w:rPr>
        <w:t xml:space="preserve"> + IR</w:t>
      </w:r>
      <w:r w:rsidRPr="00474C79">
        <w:rPr>
          <w:rFonts w:ascii="Times New Roman" w:eastAsia="Times New Roman" w:hAnsi="Times New Roman" w:cs="Times New Roman"/>
          <w:sz w:val="24"/>
          <w:szCs w:val="24"/>
          <w:vertAlign w:val="subscript"/>
        </w:rPr>
        <w:t>27</w:t>
      </w:r>
      <w:r w:rsidRPr="00474C79">
        <w:rPr>
          <w:rFonts w:ascii="Times New Roman" w:eastAsia="Times New Roman" w:hAnsi="Times New Roman" w:cs="Times New Roman"/>
          <w:sz w:val="24"/>
          <w:szCs w:val="24"/>
        </w:rPr>
        <w:t xml:space="preserve"> = = 1 ) ]</w:t>
      </w:r>
    </w:p>
    <w:p w:rsidR="00474C79" w:rsidRPr="00474C79" w:rsidRDefault="00474C79" w:rsidP="00474C79">
      <w:pPr>
        <w:tabs>
          <w:tab w:val="left" w:pos="360"/>
          <w:tab w:val="left" w:pos="72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lastRenderedPageBreak/>
        <w:t xml:space="preserve">Here is the complete signal generation tree for the T3 minor cycle in the Fetch major cycle.  Note that the signals output from the AND gates to the right of the tree are control signals that activate actual transfers; thus “IR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causes the contents of the IR (Instruction Register) to be transferred to bus B1.</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noProof/>
          <w:sz w:val="24"/>
          <w:szCs w:val="24"/>
        </w:rPr>
        <w:drawing>
          <wp:inline distT="0" distB="0" distL="0" distR="0" wp14:anchorId="0CE34597" wp14:editId="05F16629">
            <wp:extent cx="5193030" cy="4970780"/>
            <wp:effectExtent l="0" t="0" r="762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93030" cy="4970780"/>
                    </a:xfrm>
                    <a:prstGeom prst="rect">
                      <a:avLst/>
                    </a:prstGeom>
                    <a:noFill/>
                    <a:ln>
                      <a:noFill/>
                    </a:ln>
                  </pic:spPr>
                </pic:pic>
              </a:graphicData>
            </a:graphic>
          </wp:inline>
        </w:drawing>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b/>
          <w:sz w:val="24"/>
          <w:szCs w:val="24"/>
        </w:rPr>
        <w:t>Figure: Signal Generation Tree for Fetch, T3</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Note that the last fourteen entries on the left side of the signal tree are all in upper case letters.  Each of these is the control signal generated by the instruction decoder based on the op–code bits in the Instruction Register.  The entries in lower case, to the right of the signal tree, are control signals to the ALU.</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u w:val="single"/>
        </w:rPr>
        <w:br w:type="page"/>
      </w:r>
      <w:r w:rsidRPr="00474C79">
        <w:rPr>
          <w:rFonts w:ascii="Times New Roman" w:eastAsia="Times New Roman" w:hAnsi="Times New Roman" w:cs="Times New Roman"/>
          <w:b/>
          <w:sz w:val="24"/>
          <w:szCs w:val="24"/>
          <w:u w:val="single"/>
        </w:rPr>
        <w:lastRenderedPageBreak/>
        <w:t>Study of the Execute Phase</w:t>
      </w:r>
      <w:r w:rsidRPr="00474C79">
        <w:rPr>
          <w:rFonts w:ascii="Times New Roman" w:eastAsia="Times New Roman" w:hAnsi="Times New Roman" w:cs="Times New Roman"/>
          <w:sz w:val="24"/>
          <w:szCs w:val="24"/>
        </w:rPr>
        <w:br/>
        <w:t>The reader will recall that only eight instructions access this state.  These instructions are</w:t>
      </w:r>
      <w:r w:rsidRPr="00474C79">
        <w:rPr>
          <w:rFonts w:ascii="Times New Roman" w:eastAsia="Times New Roman" w:hAnsi="Times New Roman" w:cs="Times New Roman"/>
          <w:sz w:val="24"/>
          <w:szCs w:val="24"/>
        </w:rPr>
        <w:br/>
        <w:t xml:space="preserve">GET, PUT, RET, RTI (Not Implemented), LDR, STR, JSR, and </w:t>
      </w:r>
      <w:smartTag w:uri="urn:schemas-microsoft-com:office:smarttags" w:element="country-region">
        <w:smartTag w:uri="urn:schemas-microsoft-com:office:smarttags" w:element="place">
          <w:r w:rsidRPr="00474C79">
            <w:rPr>
              <w:rFonts w:ascii="Times New Roman" w:eastAsia="Times New Roman" w:hAnsi="Times New Roman" w:cs="Times New Roman"/>
              <w:sz w:val="24"/>
              <w:szCs w:val="24"/>
            </w:rPr>
            <w:t>BR.</w:t>
          </w:r>
        </w:smartTag>
      </w:smartTag>
      <w:r w:rsidRPr="00474C79">
        <w:rPr>
          <w:rFonts w:ascii="Times New Roman" w:eastAsia="Times New Roman" w:hAnsi="Times New Roman" w:cs="Times New Roman"/>
          <w:sz w:val="24"/>
          <w:szCs w:val="24"/>
        </w:rPr>
        <w:t xml:space="preserve">  We collect the control signals used by these instructions in the execute phase in an attempt to organize our thinking prior to drawing the signal generation trees for the Execute phase.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At this point, we make two remarks that are only marginally related to this study.</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The original design for the control signal had both the STR (store register)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BR (branch) issue their final control signal in (E, T2).  This lead to the following</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counts for control signals in Execute: 5, 2, 6, and 2</w:t>
      </w:r>
      <w:proofErr w:type="gramStart"/>
      <w:r w:rsidRPr="00474C79">
        <w:rPr>
          <w:rFonts w:ascii="Times New Roman" w:eastAsia="Times New Roman" w:hAnsi="Times New Roman" w:cs="Times New Roman"/>
          <w:sz w:val="24"/>
          <w:szCs w:val="24"/>
        </w:rPr>
        <w:t>.  The</w:t>
      </w:r>
      <w:proofErr w:type="gramEnd"/>
      <w:r w:rsidRPr="00474C79">
        <w:rPr>
          <w:rFonts w:ascii="Times New Roman" w:eastAsia="Times New Roman" w:hAnsi="Times New Roman" w:cs="Times New Roman"/>
          <w:sz w:val="24"/>
          <w:szCs w:val="24"/>
        </w:rPr>
        <w:t xml:space="preserve"> final signal for STR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could not be later than (E, T2) so it was moved to (E, T1).  The final signal for 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could occur any time in the Execute phase, so it was moved to (E, T3).  This resulted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in the counts: 5, 3, 4, and 3.</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The name “Execute” for this phase is a bit awkward.  The Fetch phase is so named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because if fetches the instruction.  The Defer phase is so named because it calculates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the deferred address.  The Execute phase does contain execution logic for eight of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the</w:t>
      </w:r>
      <w:r>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t>instructions, but the majority of the instructions complete execution in the Fetch</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phase.  There is simply no good name for this phase.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Execute, T0</w:t>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GET:</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Send out the I/O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PUT:</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data ready</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RET:</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t xml:space="preserve">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add,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In</w:t>
      </w:r>
      <w:r w:rsidRPr="00474C79">
        <w:rPr>
          <w:rFonts w:ascii="Times New Roman" w:eastAsia="Times New Roman" w:hAnsi="Times New Roman" w:cs="Times New Roman"/>
          <w:sz w:val="24"/>
          <w:szCs w:val="24"/>
        </w:rPr>
        <w:t>crement the SP</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LDR:</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Pr>
          <w:rFonts w:ascii="Times New Roman" w:eastAsia="Times New Roman" w:hAnsi="Times New Roman" w:cs="Times New Roman"/>
          <w:sz w:val="24"/>
          <w:szCs w:val="24"/>
        </w:rPr>
        <w:t>// A</w:t>
      </w:r>
      <w:r w:rsidRPr="00474C79">
        <w:rPr>
          <w:rFonts w:ascii="Times New Roman" w:eastAsia="Times New Roman" w:hAnsi="Times New Roman" w:cs="Times New Roman"/>
          <w:sz w:val="24"/>
          <w:szCs w:val="24"/>
        </w:rPr>
        <w:t>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JSR:</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Put return address in MBR</w:t>
      </w:r>
      <w:r w:rsidRPr="00474C79">
        <w:rPr>
          <w:rFonts w:ascii="Times New Roman" w:eastAsia="Times New Roman" w:hAnsi="Times New Roman" w:cs="Times New Roman"/>
          <w:sz w:val="24"/>
          <w:szCs w:val="24"/>
        </w:rPr>
        <w:br/>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Execute, T1</w:t>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RET:</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tra1,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return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STR:</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proofErr w:type="gramStart"/>
      <w:r w:rsidRPr="00474C79">
        <w:rPr>
          <w:rFonts w:ascii="Times New Roman" w:eastAsia="Times New Roman" w:hAnsi="Times New Roman" w:cs="Times New Roman"/>
          <w:sz w:val="24"/>
          <w:szCs w:val="24"/>
        </w:rPr>
        <w:t>,  B3</w:t>
      </w:r>
      <w:proofErr w:type="gramEnd"/>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 WRITE.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JSR:</w:t>
      </w:r>
      <w:r w:rsidRPr="00474C79">
        <w:rPr>
          <w:rFonts w:ascii="Times New Roman" w:eastAsia="Times New Roman" w:hAnsi="Times New Roman" w:cs="Times New Roman"/>
          <w:sz w:val="24"/>
          <w:szCs w:val="24"/>
        </w:rPr>
        <w:tab/>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Set up for jump to target.</w:t>
      </w:r>
      <w:r w:rsidRPr="00474C79">
        <w:rPr>
          <w:rFonts w:ascii="Times New Roman" w:eastAsia="Times New Roman" w:hAnsi="Times New Roman" w:cs="Times New Roman"/>
          <w:sz w:val="24"/>
          <w:szCs w:val="24"/>
        </w:rPr>
        <w:br/>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Execute, T2</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GET:</w:t>
      </w:r>
      <w:r w:rsidRPr="00474C79">
        <w:rPr>
          <w:rFonts w:ascii="Times New Roman" w:eastAsia="Times New Roman" w:hAnsi="Times New Roman" w:cs="Times New Roman"/>
          <w:sz w:val="24"/>
          <w:szCs w:val="24"/>
        </w:rPr>
        <w:tab/>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results.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PUT:</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Sending</w:t>
      </w:r>
      <w:proofErr w:type="gramEnd"/>
      <w:r w:rsidRPr="00474C79">
        <w:rPr>
          <w:rFonts w:ascii="Times New Roman" w:eastAsia="Times New Roman" w:hAnsi="Times New Roman" w:cs="Times New Roman"/>
          <w:sz w:val="24"/>
          <w:szCs w:val="24"/>
        </w:rPr>
        <w:t xml:space="preserve"> out the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LDR:</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JSR:</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WRITE.</w:t>
      </w:r>
      <w:r w:rsidRPr="00474C79">
        <w:rPr>
          <w:rFonts w:ascii="Times New Roman" w:eastAsia="Times New Roman" w:hAnsi="Times New Roman" w:cs="Times New Roman"/>
          <w:sz w:val="24"/>
          <w:szCs w:val="24"/>
        </w:rPr>
        <w:tab/>
        <w:t>// Put return address on stack.</w:t>
      </w:r>
      <w:r w:rsidRPr="00474C79">
        <w:rPr>
          <w:rFonts w:ascii="Times New Roman" w:eastAsia="Times New Roman" w:hAnsi="Times New Roman" w:cs="Times New Roman"/>
          <w:sz w:val="24"/>
          <w:szCs w:val="24"/>
        </w:rPr>
        <w:br/>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Execute, T3</w:t>
      </w:r>
    </w:p>
    <w:p w:rsidR="00474C79" w:rsidRPr="00474C79" w:rsidRDefault="00474C79" w:rsidP="00474C79">
      <w:pPr>
        <w:tabs>
          <w:tab w:val="left" w:pos="360"/>
          <w:tab w:val="left" w:pos="72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RET:</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Put return address into P</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JSR:</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Pr>
          <w:rFonts w:ascii="Times New Roman" w:eastAsia="Times New Roman" w:hAnsi="Times New Roman" w:cs="Times New Roman"/>
          <w:b/>
          <w:sz w:val="24"/>
          <w:szCs w:val="24"/>
        </w:rPr>
        <w:t>sub</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Decrement the</w:t>
      </w:r>
      <w:r w:rsidRPr="00474C79">
        <w:rPr>
          <w:rFonts w:ascii="Times New Roman" w:eastAsia="Times New Roman" w:hAnsi="Times New Roman" w:cs="Times New Roman"/>
          <w:sz w:val="24"/>
          <w:szCs w:val="24"/>
        </w:rPr>
        <w:t xml:space="preserve"> SP</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BR:</w:t>
      </w:r>
      <w:r w:rsidRPr="00474C79">
        <w:rPr>
          <w:rFonts w:ascii="Times New Roman" w:eastAsia="Times New Roman" w:hAnsi="Times New Roman" w:cs="Times New Roman"/>
          <w:sz w:val="24"/>
          <w:szCs w:val="24"/>
        </w:rPr>
        <w:tab/>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proofErr w:type="gramStart"/>
      <w:r w:rsidRPr="00474C79">
        <w:rPr>
          <w:rFonts w:ascii="Times New Roman" w:eastAsia="Times New Roman" w:hAnsi="Times New Roman" w:cs="Times New Roman"/>
          <w:sz w:val="24"/>
          <w:szCs w:val="24"/>
        </w:rPr>
        <w:t>,  B3</w:t>
      </w:r>
      <w:proofErr w:type="gramEnd"/>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 xml:space="preserve">The </w:t>
      </w:r>
      <w:smartTag w:uri="urn:schemas-microsoft-com:office:smarttags" w:element="PlaceName">
        <w:r w:rsidRPr="00474C79">
          <w:rPr>
            <w:rFonts w:ascii="Times New Roman" w:eastAsia="Times New Roman" w:hAnsi="Times New Roman" w:cs="Times New Roman"/>
            <w:b/>
            <w:sz w:val="24"/>
            <w:szCs w:val="24"/>
            <w:u w:val="single"/>
          </w:rPr>
          <w:t>Execute</w:t>
        </w:r>
      </w:smartTag>
      <w:r w:rsidRPr="00474C79">
        <w:rPr>
          <w:rFonts w:ascii="Times New Roman" w:eastAsia="Times New Roman" w:hAnsi="Times New Roman" w:cs="Times New Roman"/>
          <w:b/>
          <w:sz w:val="24"/>
          <w:szCs w:val="24"/>
          <w:u w:val="single"/>
        </w:rPr>
        <w:t xml:space="preserve"> </w:t>
      </w:r>
      <w:smartTag w:uri="urn:schemas-microsoft-com:office:smarttags" w:element="PlaceType">
        <w:r w:rsidRPr="00474C79">
          <w:rPr>
            <w:rFonts w:ascii="Times New Roman" w:eastAsia="Times New Roman" w:hAnsi="Times New Roman" w:cs="Times New Roman"/>
            <w:b/>
            <w:sz w:val="24"/>
            <w:szCs w:val="24"/>
            <w:u w:val="single"/>
          </w:rPr>
          <w:t>State</w:t>
        </w:r>
      </w:smartTag>
      <w:r w:rsidRPr="00474C79">
        <w:rPr>
          <w:rFonts w:ascii="Times New Roman" w:eastAsia="Times New Roman" w:hAnsi="Times New Roman" w:cs="Times New Roman"/>
          <w:sz w:val="24"/>
          <w:szCs w:val="24"/>
        </w:rPr>
        <w:br/>
        <w:t xml:space="preserve">We now show the signal generation trees for the </w:t>
      </w:r>
      <w:smartTag w:uri="urn:schemas-microsoft-com:office:smarttags" w:element="place">
        <w:smartTag w:uri="urn:schemas-microsoft-com:office:smarttags" w:element="PlaceName">
          <w:r w:rsidRPr="00474C79">
            <w:rPr>
              <w:rFonts w:ascii="Times New Roman" w:eastAsia="Times New Roman" w:hAnsi="Times New Roman" w:cs="Times New Roman"/>
              <w:sz w:val="24"/>
              <w:szCs w:val="24"/>
            </w:rPr>
            <w:t>Execute</w:t>
          </w:r>
        </w:smartTag>
        <w:r w:rsidRPr="00474C79">
          <w:rPr>
            <w:rFonts w:ascii="Times New Roman" w:eastAsia="Times New Roman" w:hAnsi="Times New Roman" w:cs="Times New Roman"/>
            <w:sz w:val="24"/>
            <w:szCs w:val="24"/>
          </w:rPr>
          <w:t xml:space="preserve"> </w:t>
        </w:r>
        <w:smartTag w:uri="urn:schemas-microsoft-com:office:smarttags" w:element="PlaceType">
          <w:r w:rsidRPr="00474C79">
            <w:rPr>
              <w:rFonts w:ascii="Times New Roman" w:eastAsia="Times New Roman" w:hAnsi="Times New Roman" w:cs="Times New Roman"/>
              <w:sz w:val="24"/>
              <w:szCs w:val="24"/>
            </w:rPr>
            <w:t>State</w:t>
          </w:r>
        </w:smartTag>
      </w:smartTag>
      <w:r w:rsidRPr="00474C79">
        <w:rPr>
          <w:rFonts w:ascii="Times New Roman" w:eastAsia="Times New Roman" w:hAnsi="Times New Roman" w:cs="Times New Roman"/>
          <w:sz w:val="24"/>
          <w:szCs w:val="24"/>
        </w:rPr>
        <w:t>.</w:t>
      </w:r>
    </w:p>
    <w:p w:rsidR="00474C79" w:rsidRPr="00474C79" w:rsidRDefault="00F15CDF" w:rsidP="00474C79">
      <w:pPr>
        <w:tabs>
          <w:tab w:val="left" w:pos="360"/>
          <w:tab w:val="left" w:pos="720"/>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9280" cy="2626847"/>
            <wp:effectExtent l="0" t="0" r="762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9280" cy="2626847"/>
                    </a:xfrm>
                    <a:prstGeom prst="rect">
                      <a:avLst/>
                    </a:prstGeom>
                    <a:noFill/>
                    <a:ln>
                      <a:noFill/>
                    </a:ln>
                  </pic:spPr>
                </pic:pic>
              </a:graphicData>
            </a:graphic>
          </wp:inline>
        </w:drawing>
      </w:r>
    </w:p>
    <w:p w:rsidR="00474C79" w:rsidRPr="00474C79" w:rsidRDefault="00F15CDF" w:rsidP="00474C79">
      <w:pPr>
        <w:tabs>
          <w:tab w:val="left" w:pos="360"/>
          <w:tab w:val="left" w:pos="720"/>
        </w:tabs>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9280" cy="2461361"/>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9280" cy="2461361"/>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Figure: Control Signals for the Execute State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The reader should remember that the Major State Register will enter the </w:t>
      </w:r>
      <w:smartTag w:uri="urn:schemas-microsoft-com:office:smarttags" w:element="place">
        <w:smartTag w:uri="urn:schemas-microsoft-com:office:smarttags" w:element="PlaceName">
          <w:r w:rsidRPr="00474C79">
            <w:rPr>
              <w:rFonts w:ascii="Times New Roman" w:eastAsia="Times New Roman" w:hAnsi="Times New Roman" w:cs="Times New Roman"/>
              <w:sz w:val="24"/>
              <w:szCs w:val="24"/>
            </w:rPr>
            <w:t>Execute</w:t>
          </w:r>
        </w:smartTag>
        <w:r w:rsidRPr="00474C79">
          <w:rPr>
            <w:rFonts w:ascii="Times New Roman" w:eastAsia="Times New Roman" w:hAnsi="Times New Roman" w:cs="Times New Roman"/>
            <w:sz w:val="24"/>
            <w:szCs w:val="24"/>
          </w:rPr>
          <w:t xml:space="preserve"> </w:t>
        </w:r>
        <w:smartTag w:uri="urn:schemas-microsoft-com:office:smarttags" w:element="PlaceType">
          <w:r w:rsidRPr="00474C79">
            <w:rPr>
              <w:rFonts w:ascii="Times New Roman" w:eastAsia="Times New Roman" w:hAnsi="Times New Roman" w:cs="Times New Roman"/>
              <w:sz w:val="24"/>
              <w:szCs w:val="24"/>
            </w:rPr>
            <w:t>State</w:t>
          </w:r>
        </w:smartTag>
      </w:smartTag>
      <w:r w:rsidRPr="00474C79">
        <w:rPr>
          <w:rFonts w:ascii="Times New Roman" w:eastAsia="Times New Roman" w:hAnsi="Times New Roman" w:cs="Times New Roman"/>
          <w:sz w:val="24"/>
          <w:szCs w:val="24"/>
        </w:rPr>
        <w:t xml:space="preserve"> for the BR (Branch) instruction only if the branch condition is true.  If the branch is not to be taken, then execution of the BR proceeds directly to Fetch, at which time the next instruction is fetched and executed.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Micro–Programmed Version of the Control Unit</w:t>
      </w:r>
      <w:r w:rsidRPr="00474C79">
        <w:rPr>
          <w:rFonts w:ascii="Times New Roman" w:eastAsia="Times New Roman" w:hAnsi="Times New Roman" w:cs="Times New Roman"/>
          <w:b/>
          <w:sz w:val="24"/>
          <w:szCs w:val="24"/>
          <w:u w:val="single"/>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have just shown the signal generation trees for the hardwired version of the control unit.  We now present the micro–programmed version of the same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We begin with a summary of the control signals used.  This table is just a listing of the signals.  At some time later, these signals will be assigned numeric codes and the table shown in another presentation.  </w:t>
      </w:r>
      <w:proofErr w:type="gramStart"/>
      <w:r w:rsidRPr="00474C79">
        <w:rPr>
          <w:rFonts w:ascii="Times New Roman" w:eastAsia="Times New Roman" w:hAnsi="Times New Roman" w:cs="Times New Roman"/>
          <w:sz w:val="24"/>
          <w:szCs w:val="24"/>
        </w:rPr>
        <w:t>Note that the first row in the table is unlabeled, reflecting the fact that we must allow for no activity on each of the units.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60"/>
        <w:gridCol w:w="1680"/>
        <w:gridCol w:w="1440"/>
        <w:gridCol w:w="1680"/>
      </w:tblGrid>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1</w:t>
            </w: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3</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Other</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PC</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tra1</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L / R’</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READ</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WRITE</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sub</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extend</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IOD</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or</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r w:rsidR="00474C79" w:rsidRPr="00474C79" w:rsidTr="006B675B">
        <w:trPr>
          <w:jc w:val="center"/>
        </w:trPr>
        <w:tc>
          <w:tcPr>
            <w:tcW w:w="154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4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roofErr w:type="spellStart"/>
            <w:r w:rsidRPr="00474C79">
              <w:rPr>
                <w:rFonts w:ascii="Times New Roman" w:eastAsia="Times New Roman" w:hAnsi="Times New Roman" w:cs="Times New Roman"/>
                <w:sz w:val="24"/>
                <w:szCs w:val="24"/>
              </w:rPr>
              <w:t>xor</w:t>
            </w:r>
            <w:proofErr w:type="spellEnd"/>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Microcoding (microprogramming) is another way of generating control signals.  Rather than generating these signals from hardwired gates, these are generated from words in a memory unit, called a micro–memory.  To illustrate this concept, consider a simple micro–controller to generate control signals for bus B1.</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noProof/>
          <w:sz w:val="24"/>
          <w:szCs w:val="24"/>
        </w:rPr>
        <w:drawing>
          <wp:inline distT="0" distB="0" distL="0" distR="0" wp14:anchorId="356C10AB" wp14:editId="0DC83F40">
            <wp:extent cx="3563620" cy="1893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63620" cy="1893570"/>
                    </a:xfrm>
                    <a:prstGeom prst="rect">
                      <a:avLst/>
                    </a:prstGeom>
                    <a:noFill/>
                    <a:ln>
                      <a:noFill/>
                    </a:ln>
                  </pic:spPr>
                </pic:pic>
              </a:graphicData>
            </a:graphic>
          </wp:inline>
        </w:drawing>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b/>
          <w:sz w:val="24"/>
          <w:szCs w:val="24"/>
        </w:rPr>
        <w:t>Figure: A Sample Micro–Memory</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Here we see an example, written in the style of horizontal micro–coding (soon to be defined) with one bit in the micro–memory for each of the control signals to be emitted.  When the word at micro–address 105 is read into the micro–MBR (the register at the bottom), the control signals generated are 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 0, 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 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 0, 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 0, and</w:t>
      </w:r>
      <w:r w:rsidR="0060326B">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 0.  Thus, copying micro–word 105 into the Micro–MBR asserts </w:t>
      </w:r>
      <w:r w:rsidR="0060326B">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Similarly, copying micro–word 106 into the Micro–MBR asserts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Horizontal vs. Vertical Micro–Code</w:t>
      </w:r>
      <w:r w:rsidRPr="00474C79">
        <w:rPr>
          <w:rFonts w:ascii="Times New Roman" w:eastAsia="Times New Roman" w:hAnsi="Times New Roman" w:cs="Times New Roman"/>
          <w:sz w:val="24"/>
          <w:szCs w:val="24"/>
        </w:rPr>
        <w:br/>
        <w:t>The micro–programming strategy called “</w:t>
      </w:r>
      <w:r w:rsidRPr="00474C79">
        <w:rPr>
          <w:rFonts w:ascii="Times New Roman" w:eastAsia="Times New Roman" w:hAnsi="Times New Roman" w:cs="Times New Roman"/>
          <w:b/>
          <w:sz w:val="24"/>
          <w:szCs w:val="24"/>
        </w:rPr>
        <w:t>horizontal microcode</w:t>
      </w:r>
      <w:r w:rsidRPr="00474C79">
        <w:rPr>
          <w:rFonts w:ascii="Times New Roman" w:eastAsia="Times New Roman" w:hAnsi="Times New Roman" w:cs="Times New Roman"/>
          <w:sz w:val="24"/>
          <w:szCs w:val="24"/>
        </w:rPr>
        <w:t>” allows one bit in the micro–memory for each control signal generated.  We have illustrated this with a small memory to issue control signals for bus B1.  There are five control signals associated with this bus, so this part of the micro–memory would comprise five–bit numbers.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 quick count from the table of control signals shows that there are thirty–four discrete control signals associated with this control unit.  A full horizontal implementation of the microcode would thus require 34 bits in each micro–word just to issue the control signals.  The memory width is not a big issue; indeed there are commercial computers with much wider micro–memories.  We just note the width requirement.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In </w:t>
      </w:r>
      <w:r w:rsidRPr="00474C79">
        <w:rPr>
          <w:rFonts w:ascii="Times New Roman" w:eastAsia="Times New Roman" w:hAnsi="Times New Roman" w:cs="Times New Roman"/>
          <w:b/>
          <w:sz w:val="24"/>
          <w:szCs w:val="24"/>
        </w:rPr>
        <w:t>vertical microcoding</w:t>
      </w:r>
      <w:r w:rsidRPr="00474C79">
        <w:rPr>
          <w:rFonts w:ascii="Times New Roman" w:eastAsia="Times New Roman" w:hAnsi="Times New Roman" w:cs="Times New Roman"/>
          <w:sz w:val="24"/>
          <w:szCs w:val="24"/>
        </w:rPr>
        <w:t>, each signal is assigned a numeric code that is unique for its function.  Thus, each of the five signals for control of bus B1 would be assigned a numeric code.  The following table illustrates the codes actually used in the design of the Boz–7.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040"/>
      </w:tblGrid>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Code</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Signal</w:t>
            </w:r>
          </w:p>
        </w:tc>
      </w:tr>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000</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001</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r>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010</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r>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011</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r>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100</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r>
      <w:tr w:rsidR="00474C79" w:rsidRPr="00474C79" w:rsidTr="006B675B">
        <w:trPr>
          <w:jc w:val="center"/>
        </w:trPr>
        <w:tc>
          <w:tcPr>
            <w:tcW w:w="1788"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101</w:t>
            </w:r>
          </w:p>
        </w:tc>
        <w:tc>
          <w:tcPr>
            <w:tcW w:w="204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It is particularly important that a vertical microcoding scheme allow for the option that no signal is being placed on the bus.  In this design we reserve the code 0 for “nothing on bus” or “ALU does nothing”, etc.  The three bits in this design are placed into a 3–to–8 decoder, as shown in the figure below.  Admittedly, this design is slower than the horizontal microcode in that it incurs the time penalty associated with the decoder.</w:t>
      </w:r>
    </w:p>
    <w:p w:rsidR="00474C79" w:rsidRPr="00474C79" w:rsidRDefault="00474C79" w:rsidP="00474C79">
      <w:pPr>
        <w:tabs>
          <w:tab w:val="left" w:pos="360"/>
          <w:tab w:val="left" w:pos="720"/>
        </w:tabs>
        <w:spacing w:before="120" w:after="120" w:line="240" w:lineRule="auto"/>
        <w:jc w:val="center"/>
        <w:rPr>
          <w:rFonts w:ascii="Times New Roman" w:eastAsia="Times New Roman" w:hAnsi="Times New Roman" w:cs="Times New Roman"/>
          <w:b/>
          <w:sz w:val="24"/>
          <w:szCs w:val="24"/>
        </w:rPr>
      </w:pPr>
      <w:r w:rsidRPr="00474C79">
        <w:rPr>
          <w:rFonts w:ascii="Times New Roman" w:eastAsia="Times New Roman" w:hAnsi="Times New Roman" w:cs="Times New Roman"/>
          <w:noProof/>
          <w:sz w:val="24"/>
          <w:szCs w:val="24"/>
        </w:rPr>
        <w:drawing>
          <wp:inline distT="0" distB="0" distL="0" distR="0" wp14:anchorId="562F2688" wp14:editId="69E616A8">
            <wp:extent cx="3475990" cy="2485390"/>
            <wp:effectExtent l="0" t="0" r="0" b="0"/>
            <wp:docPr id="16" name="Picture 16" descr="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Δ°"/>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75990" cy="2485390"/>
                    </a:xfrm>
                    <a:prstGeom prst="rect">
                      <a:avLst/>
                    </a:prstGeom>
                    <a:noFill/>
                    <a:ln>
                      <a:noFill/>
                    </a:ln>
                  </pic:spPr>
                </pic:pic>
              </a:graphicData>
            </a:graphic>
          </wp:inline>
        </w:drawing>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b/>
          <w:sz w:val="24"/>
          <w:szCs w:val="24"/>
        </w:rPr>
        <w:t>Figure: Sample of Vertical Microcoding</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In this revised example, word 105 generates 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and word 106 generates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 xml:space="preserve">One advantage of encoding the control signals is the unique definition of the signal for each function.  As an example, consider both the horizontal and vertical encodings for bus B1.  In the five–bit horizontal encoding, we were required to have at most one 1 per micro–word.  An examination of that figure will show that the micro–word “10100” would assert the two control signals 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and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simultaneously, causing considerable difficulties.  In the vertical microcoding example, the three–bit micro–word with contents “011” causes the control signal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and only that control signal, to be asserted.  To be repetitive, the code “000” is reserved for not specifying any source for bus B1; in which case the contents of the bus are not specified.  In such a case, the ALU cannot accept input from bus B1.</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The design chosen for the microcode will be based on the fact that four of the CPU </w:t>
      </w:r>
      <w:proofErr w:type="gramStart"/>
      <w:r w:rsidRPr="00474C79">
        <w:rPr>
          <w:rFonts w:ascii="Times New Roman" w:eastAsia="Times New Roman" w:hAnsi="Times New Roman" w:cs="Times New Roman"/>
          <w:sz w:val="24"/>
          <w:szCs w:val="24"/>
        </w:rPr>
        <w:t>units</w:t>
      </w:r>
      <w:proofErr w:type="gramEnd"/>
      <w:r w:rsidRPr="00474C79">
        <w:rPr>
          <w:rFonts w:ascii="Times New Roman" w:eastAsia="Times New Roman" w:hAnsi="Times New Roman" w:cs="Times New Roman"/>
          <w:sz w:val="24"/>
          <w:szCs w:val="24"/>
        </w:rPr>
        <w:br/>
        <w:t>(bus B1, bus B2, bus B3, and the ALU) can each have only one “function”.  For this reason, the control signals for these units will be encoded.  There are seven additional control signals that could be asserted in any combination.  These signals will be represented in horizontal microcode, with one bit for each signal.</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u w:val="single"/>
        </w:rPr>
        <w:t>Structure of the Boz–7 Microcode</w:t>
      </w:r>
      <w:r w:rsidRPr="00474C79">
        <w:rPr>
          <w:rFonts w:ascii="Times New Roman" w:eastAsia="Times New Roman" w:hAnsi="Times New Roman" w:cs="Times New Roman"/>
          <w:sz w:val="24"/>
          <w:szCs w:val="24"/>
        </w:rPr>
        <w:br/>
      </w:r>
      <w:proofErr w:type="gramStart"/>
      <w:r w:rsidRPr="00474C79">
        <w:rPr>
          <w:rFonts w:ascii="Times New Roman" w:eastAsia="Times New Roman" w:hAnsi="Times New Roman" w:cs="Times New Roman"/>
          <w:sz w:val="24"/>
          <w:szCs w:val="24"/>
        </w:rPr>
        <w:t>As</w:t>
      </w:r>
      <w:proofErr w:type="gramEnd"/>
      <w:r w:rsidRPr="00474C79">
        <w:rPr>
          <w:rFonts w:ascii="Times New Roman" w:eastAsia="Times New Roman" w:hAnsi="Times New Roman" w:cs="Times New Roman"/>
          <w:sz w:val="24"/>
          <w:szCs w:val="24"/>
        </w:rPr>
        <w:t xml:space="preserve"> indicated above, the Boz–7 microcode will be a mix of horizontal and vertical microcode.  The reader will note that some of the encoded fields requir</w:t>
      </w:r>
      <w:r w:rsidR="0060326B">
        <w:rPr>
          <w:rFonts w:ascii="Times New Roman" w:eastAsia="Times New Roman" w:hAnsi="Times New Roman" w:cs="Times New Roman"/>
          <w:sz w:val="24"/>
          <w:szCs w:val="24"/>
        </w:rPr>
        <w:t xml:space="preserve">e 3–bit codes and some require </w:t>
      </w:r>
      <w:r w:rsidRPr="00474C79">
        <w:rPr>
          <w:rFonts w:ascii="Times New Roman" w:eastAsia="Times New Roman" w:hAnsi="Times New Roman" w:cs="Times New Roman"/>
          <w:sz w:val="24"/>
          <w:szCs w:val="24"/>
        </w:rPr>
        <w:t>4–bit codes.  For uniformity of notation we shall require that each field be encoded in 4 bits.</w:t>
      </w:r>
      <w:r w:rsidR="0060326B">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t>The requirement that each field be encoded by a 4–bit binary number has no justification in engineering practice.  Rather it is a convenience to the student, designed to remove at least one minor nuisance from the tedium of writing binary microcode and converting it to hex</w:t>
      </w:r>
      <w:r w:rsidR="0060326B">
        <w:rPr>
          <w:rFonts w:ascii="Times New Roman" w:eastAsia="Times New Roman" w:hAnsi="Times New Roman" w:cs="Times New Roman"/>
          <w:sz w:val="24"/>
          <w:szCs w:val="24"/>
        </w:rPr>
        <w:t>adecimal format</w:t>
      </w:r>
      <w:r w:rsidRPr="00474C79">
        <w:rPr>
          <w:rFonts w:ascii="Times New Roman" w:eastAsia="Times New Roman" w:hAnsi="Times New Roman" w:cs="Times New Roman"/>
          <w:sz w:val="24"/>
          <w:szCs w:val="24"/>
        </w:rPr>
        <w:t>.</w:t>
      </w:r>
      <w:r w:rsidR="0060326B">
        <w:rPr>
          <w:rFonts w:ascii="Times New Roman" w:eastAsia="Times New Roman" w:hAnsi="Times New Roman" w:cs="Times New Roman"/>
          <w:sz w:val="24"/>
          <w:szCs w:val="24"/>
        </w:rPr>
        <w:t xml:space="preserve">  Four binary bits correspond to one hex digit.</w:t>
      </w:r>
    </w:p>
    <w:p w:rsidR="00474C79" w:rsidRPr="00474C79" w:rsidRDefault="00474C79" w:rsidP="0060326B">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Consider the following example, taken from the common fetch sequence.</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tra2,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p>
    <w:p w:rsidR="00474C79" w:rsidRPr="00474C79" w:rsidRDefault="00474C79" w:rsidP="0060326B">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 minimal–width encoding of this sequence of control signals would yield the following.</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proofErr w:type="gramStart"/>
      <w:r w:rsidRPr="00474C79">
        <w:rPr>
          <w:rFonts w:ascii="Times New Roman" w:eastAsia="Times New Roman" w:hAnsi="Times New Roman" w:cs="Times New Roman"/>
          <w:sz w:val="24"/>
          <w:szCs w:val="24"/>
        </w:rPr>
        <w:t>0 000 110 100 010 000 0000 0000 0000 0000 0000.</w:t>
      </w:r>
      <w:proofErr w:type="gramEnd"/>
    </w:p>
    <w:p w:rsidR="00474C79" w:rsidRPr="00474C79" w:rsidRDefault="00474C79" w:rsidP="0060326B">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Conversion of this to hexadecimal requires regrouping the bits and then rewriting.</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0000 1101 0001 0000 0000 0000 0000 0000 0000 or 0x0 D100 0000</w:t>
      </w:r>
    </w:p>
    <w:p w:rsidR="00474C79" w:rsidRPr="00474C79" w:rsidRDefault="00474C79" w:rsidP="0060326B">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four–bit constant width coding of this sequence yields the following.</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0000 0000 0110 0100 0010 0000 0000 0000 0000 0000 0000</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is immediately converted to 0x006 4200 0000 without shuffling any bits.</w:t>
      </w:r>
    </w:p>
    <w:p w:rsidR="00474C79" w:rsidRPr="00474C79" w:rsidRDefault="00474C79" w:rsidP="0060326B">
      <w:pPr>
        <w:tabs>
          <w:tab w:val="left" w:pos="360"/>
          <w:tab w:val="left" w:pos="720"/>
        </w:tabs>
        <w:spacing w:before="240"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Dispatching the Microcode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addition to micro–words that cause control signals to be emitted, we need micro–words to sequence the execution of the microcode.  This is seen most obviously in the requirement for a dispatch based on the assembly language op–code.  Let’s begin with an observation that is immediately obvious.  If the microprogrammed control unit is to handle each distinct assembly language opcode differently, it must have sections of microprogram that are unique to each of the assembly language instructions.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The solution to this will be a </w:t>
      </w:r>
      <w:r w:rsidRPr="00474C79">
        <w:rPr>
          <w:rFonts w:ascii="Times New Roman" w:eastAsia="Times New Roman" w:hAnsi="Times New Roman" w:cs="Times New Roman"/>
          <w:b/>
          <w:sz w:val="24"/>
          <w:szCs w:val="24"/>
        </w:rPr>
        <w:t>dispatch microoperation</w:t>
      </w:r>
      <w:r w:rsidRPr="00474C79">
        <w:rPr>
          <w:rFonts w:ascii="Times New Roman" w:eastAsia="Times New Roman" w:hAnsi="Times New Roman" w:cs="Times New Roman"/>
          <w:sz w:val="24"/>
          <w:szCs w:val="24"/>
        </w:rPr>
        <w:t>, one which invokes a section of the microprogram that is selected based on the 5–bit opcode that is currently in the Instruction Register.  But what is called and how does it return?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lastRenderedPageBreak/>
        <w:t>The description above suggests the use of a micro–subroutine, which would be the microprogramming equivalent of a subroutine in either assembly language or a higher level language.  This option imposes a significant control overhead in the microprogrammed control unit, one that we elect not to take.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“where to return issue” is easily handled by noting that the action next after executing any assembly language instruction is the fetching of the next one to execute.  For reasons that will soon be explained, we place the first microoperation of the common fetch sequence at address 0x20 in the micromemory; each execution phase ends with “go to 0x20”.</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structure of the dispatch operation is best considered by examination of the control signals for the common fetch sequence.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PC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IR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Do something specific to the opcode in the IR.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the hardwired control unit, the major and minor state registers would play a large part in generation of the control signals for (F, T3) and the major state register would handle the operation corresponding to “dispatch”, that is selection of what to do next.  Proper handling of the dispatch in the microprogrammed control unit requires an explicit micro–opcode and a slight resequencing of the common fetch control signals.  Here is the revised sequence.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PC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IR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Dispatch based on the assembly language opcode</w:t>
      </w:r>
    </w:p>
    <w:p w:rsidR="00474C79" w:rsidRPr="00474C79" w:rsidRDefault="00474C79" w:rsidP="00474C79">
      <w:pPr>
        <w:tabs>
          <w:tab w:val="left" w:pos="360"/>
          <w:tab w:val="left" w:pos="72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Do something specific to the opcode in the IR.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next issue for our consideration in the design of the structure of the microprogram is a</w:t>
      </w:r>
      <w:r w:rsidR="009E4762">
        <w:rPr>
          <w:rFonts w:ascii="Times New Roman" w:eastAsia="Times New Roman" w:hAnsi="Times New Roman" w:cs="Times New Roman"/>
          <w:sz w:val="24"/>
          <w:szCs w:val="24"/>
        </w:rPr>
        <w:t xml:space="preserve"> decision on how to select the </w:t>
      </w:r>
      <w:r w:rsidRPr="00474C79">
        <w:rPr>
          <w:rFonts w:ascii="Times New Roman" w:eastAsia="Times New Roman" w:hAnsi="Times New Roman" w:cs="Times New Roman"/>
          <w:sz w:val="24"/>
          <w:szCs w:val="24"/>
        </w:rPr>
        <w:t>address of the micro–instruction to be executed next after the current micro–instruction.  In order to clarify the choices, let’s examine the microprogram sequence for a specific assembly language instruction and see what we conclude.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assembly language instructions that most clearly illustrate the issue at hand are the register–to–register instructions.  We choose the logical AND instruction and arbitrarily assume that its microprogram segment begins at address 0x80 (a new design, to be developed soon, will change this) and see what we have.  Were we t</w:t>
      </w:r>
      <w:r w:rsidR="009E4762">
        <w:rPr>
          <w:rFonts w:ascii="Times New Roman" w:eastAsia="Times New Roman" w:hAnsi="Times New Roman" w:cs="Times New Roman"/>
          <w:sz w:val="24"/>
          <w:szCs w:val="24"/>
        </w:rPr>
        <w:t xml:space="preserve">o base our control sequence on </w:t>
      </w:r>
      <w:r w:rsidRPr="00474C79">
        <w:rPr>
          <w:rFonts w:ascii="Times New Roman" w:eastAsia="Times New Roman" w:hAnsi="Times New Roman" w:cs="Times New Roman"/>
          <w:sz w:val="24"/>
          <w:szCs w:val="24"/>
        </w:rPr>
        <w:t>the model of assembly language programming, we would write it as follows.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0x20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proofErr w:type="gramEnd"/>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PC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IR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tab/>
        <w:t>Dispatch based on the assembly language opcode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0x80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0x81</w:t>
      </w:r>
      <w:r w:rsidRPr="00474C79">
        <w:rPr>
          <w:rFonts w:ascii="Times New Roman" w:eastAsia="Times New Roman" w:hAnsi="Times New Roman" w:cs="Times New Roman"/>
          <w:sz w:val="24"/>
          <w:szCs w:val="24"/>
        </w:rPr>
        <w:tab/>
        <w:t>Go to 0x20.</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While the above sequence corresponds to a coding model that would be perfectly acceptable at the assembly language level, it presents several significant problems at the microcode level.  We begin with the observation that it requires the introduction of an explicitly managed microprogram counter in addition to the micro–memory address register.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second, and most significant, drawback to the above design is that it requires two clock pulses to execute what the hardwired control unit executed in one clock pulse.  One might also note that the present design calls for using two micro–words (addresses 0x80 and 0x81) where one micro–word might do.  This is a valid observation, but the cost of memory is far less significant than the “time cost” to execute the extra instruction.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design choice taken here is to encode the address of the next microinstruction in each microinstruction in the microprogram.  This removes the complexity of managing a program counter and the necessity of the time–consuming explicit branch instruction.  Recasting the example above in the context of our latest decision leads to the following sequence.</w:t>
      </w:r>
    </w:p>
    <w:p w:rsidR="00474C79" w:rsidRPr="00474C79" w:rsidRDefault="00474C79" w:rsidP="00474C79">
      <w:pPr>
        <w:tabs>
          <w:tab w:val="center" w:pos="720"/>
          <w:tab w:val="left" w:pos="1440"/>
          <w:tab w:val="left" w:pos="540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b/>
        <w:t>Address</w:t>
      </w:r>
      <w:r w:rsidRPr="00474C79">
        <w:rPr>
          <w:rFonts w:ascii="Times New Roman" w:eastAsia="Times New Roman" w:hAnsi="Times New Roman" w:cs="Times New Roman"/>
          <w:b/>
          <w:sz w:val="24"/>
          <w:szCs w:val="24"/>
        </w:rPr>
        <w:tab/>
        <w:t>Control Signals</w:t>
      </w:r>
      <w:r w:rsidRPr="00474C79">
        <w:rPr>
          <w:rFonts w:ascii="Times New Roman" w:eastAsia="Times New Roman" w:hAnsi="Times New Roman" w:cs="Times New Roman"/>
          <w:b/>
          <w:sz w:val="24"/>
          <w:szCs w:val="24"/>
        </w:rPr>
        <w:tab/>
        <w:t>Next address</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0x22</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proofErr w:type="gramEnd"/>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tab/>
        <w:t>Dispatch based on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r w:rsidRPr="00474C79">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tab/>
        <w:t>?? – We decide later</w:t>
      </w:r>
    </w:p>
    <w:p w:rsidR="00474C79" w:rsidRPr="00474C79" w:rsidRDefault="00474C79" w:rsidP="00474C79">
      <w:pPr>
        <w:tabs>
          <w:tab w:val="center" w:pos="720"/>
          <w:tab w:val="left" w:pos="1440"/>
          <w:tab w:val="left" w:pos="540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0x80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t>0x20</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Note that the introduction of an explicit next address causes the execution phase of the logical AND instruction to be reduced to one clock pulse, as desired.  The requirement for uniformity of microcode words leads to use of an explicit next address in every micro–word in the micromemory.  The only microinstruction that appears not to require an explicit next address in the dispatch found at address 0x23.</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 possible use for the next address field of the dispatch instruction is seen when we consider the effort put into the hardwired control unit to avoid wasting execution time on a Branch instruction when the branch condition was not met.  The implementation of this decision in a microprogrammed control unit is to elect not to dispatch to the opcode–specific microcode when the instruction is a branch and the condition is not met.  What we have is shown below.</w:t>
      </w:r>
    </w:p>
    <w:p w:rsidR="00474C79" w:rsidRPr="00474C79" w:rsidRDefault="00474C79" w:rsidP="00474C79">
      <w:pPr>
        <w:tabs>
          <w:tab w:val="center" w:pos="720"/>
          <w:tab w:val="left" w:pos="1440"/>
          <w:tab w:val="left" w:pos="540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b/>
        <w:t>Address</w:t>
      </w:r>
      <w:r w:rsidRPr="00474C79">
        <w:rPr>
          <w:rFonts w:ascii="Times New Roman" w:eastAsia="Times New Roman" w:hAnsi="Times New Roman" w:cs="Times New Roman"/>
          <w:b/>
          <w:sz w:val="24"/>
          <w:szCs w:val="24"/>
        </w:rPr>
        <w:tab/>
        <w:t>Control Signals</w:t>
      </w:r>
      <w:r w:rsidRPr="00474C79">
        <w:rPr>
          <w:rFonts w:ascii="Times New Roman" w:eastAsia="Times New Roman" w:hAnsi="Times New Roman" w:cs="Times New Roman"/>
          <w:b/>
          <w:sz w:val="24"/>
          <w:szCs w:val="24"/>
        </w:rPr>
        <w:tab/>
        <w:t>Next address</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0x22</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proofErr w:type="gramEnd"/>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tab/>
        <w:t>Dispatch based on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–IR</w:t>
      </w:r>
      <w:r w:rsidRPr="00474C79">
        <w:rPr>
          <w:rFonts w:ascii="Times New Roman" w:eastAsia="Times New Roman" w:hAnsi="Times New Roman" w:cs="Times New Roman"/>
          <w:sz w:val="24"/>
          <w:szCs w:val="24"/>
          <w:vertAlign w:val="subscript"/>
        </w:rPr>
        <w:t>27</w:t>
      </w:r>
      <w:r w:rsidRPr="00474C79">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tab/>
        <w:t>0x20</w:t>
      </w:r>
    </w:p>
    <w:p w:rsidR="00474C79" w:rsidRPr="00474C79" w:rsidRDefault="00474C79" w:rsidP="00474C79">
      <w:pPr>
        <w:tabs>
          <w:tab w:val="center" w:pos="720"/>
          <w:tab w:val="left" w:pos="1440"/>
          <w:tab w:val="left" w:pos="540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0x80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t>0x20</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present design places the next address for dispatch when the condition is not met in the field of the micro–word associated with the next address for two reasons: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This results in a more regular design, one that is faster and easier to implement.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 xml:space="preserve">This avoids “hard coding” the </w:t>
      </w:r>
      <w:proofErr w:type="gramStart"/>
      <w:r w:rsidRPr="00474C79">
        <w:rPr>
          <w:rFonts w:ascii="Times New Roman" w:eastAsia="Times New Roman" w:hAnsi="Times New Roman" w:cs="Times New Roman"/>
          <w:sz w:val="24"/>
          <w:szCs w:val="24"/>
        </w:rPr>
        <w:t>address of the beginning of the common fetch</w:t>
      </w:r>
      <w:proofErr w:type="gramEnd"/>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 xml:space="preserve">At this point in the design of the microprogrammed control unit, we have two distinct types of microoperations: a type that issues control signals and a type that dispatches based on the assembly language opcode.  To handle this distinction, we introduce the idea of a </w:t>
      </w:r>
      <w:r w:rsidRPr="00474C79">
        <w:rPr>
          <w:rFonts w:ascii="Times New Roman" w:eastAsia="Times New Roman" w:hAnsi="Times New Roman" w:cs="Times New Roman"/>
          <w:b/>
          <w:sz w:val="24"/>
          <w:szCs w:val="24"/>
        </w:rPr>
        <w:t>micro–opcode</w:t>
      </w:r>
      <w:r w:rsidRPr="00474C79">
        <w:rPr>
          <w:rFonts w:ascii="Times New Roman" w:eastAsia="Times New Roman" w:hAnsi="Times New Roman" w:cs="Times New Roman"/>
          <w:sz w:val="24"/>
          <w:szCs w:val="24"/>
        </w:rPr>
        <w:t xml:space="preserve"> with the following values at present.</w:t>
      </w:r>
    </w:p>
    <w:p w:rsidR="00474C79" w:rsidRPr="00474C79" w:rsidRDefault="00474C79" w:rsidP="00474C79">
      <w:pPr>
        <w:tabs>
          <w:tab w:val="center" w:pos="1440"/>
          <w:tab w:val="left" w:pos="28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b/>
        <w:t>Micro–Op</w:t>
      </w:r>
      <w:r w:rsidRPr="00474C79">
        <w:rPr>
          <w:rFonts w:ascii="Times New Roman" w:eastAsia="Times New Roman" w:hAnsi="Times New Roman" w:cs="Times New Roman"/>
          <w:b/>
          <w:sz w:val="24"/>
          <w:szCs w:val="24"/>
        </w:rPr>
        <w:tab/>
        <w:t>Function</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0000</w:t>
      </w:r>
      <w:r w:rsidRPr="00474C79">
        <w:rPr>
          <w:rFonts w:ascii="Times New Roman" w:eastAsia="Times New Roman" w:hAnsi="Times New Roman" w:cs="Times New Roman"/>
          <w:sz w:val="24"/>
          <w:szCs w:val="24"/>
        </w:rPr>
        <w:tab/>
        <w:t>Issue control signals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0001</w:t>
      </w:r>
      <w:r w:rsidRPr="00474C79">
        <w:rPr>
          <w:rFonts w:ascii="Times New Roman" w:eastAsia="Times New Roman" w:hAnsi="Times New Roman" w:cs="Times New Roman"/>
          <w:sz w:val="24"/>
          <w:szCs w:val="24"/>
        </w:rPr>
        <w:tab/>
        <w:t>Dispatch based on the assembly language opcode.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have stated that there are conditions under which the dispatch will not be taken.  There is only one condition that will not be dispatched: the assembly–language opcode is 0x0F and the branch condition is not met.  Before we consider how to handle this situation, we must first address another design issue, that presented by indirect addressing.</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Handling Defer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Consider the control signals for the LDR (Load Register) assembly language instruction.</w:t>
      </w: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LDR</w:t>
      </w:r>
      <w:r w:rsidRPr="00474C79">
        <w:rPr>
          <w:rFonts w:ascii="Times New Roman" w:eastAsia="Times New Roman" w:hAnsi="Times New Roman" w:cs="Times New Roman"/>
          <w:b/>
          <w:sz w:val="24"/>
          <w:szCs w:val="24"/>
        </w:rPr>
        <w:tab/>
        <w:t>Op-Code = 01100</w:t>
      </w:r>
      <w:r w:rsidRPr="00474C79">
        <w:rPr>
          <w:rFonts w:ascii="Times New Roman" w:eastAsia="Times New Roman" w:hAnsi="Times New Roman" w:cs="Times New Roman"/>
          <w:b/>
          <w:sz w:val="24"/>
          <w:szCs w:val="24"/>
        </w:rPr>
        <w:tab/>
        <w:t>(Hexadecimal 0x0C)</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PC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IR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Do the indexing.</w:t>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Here the major state register takes control.</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 xml:space="preserve">If </w:t>
      </w:r>
      <w:proofErr w:type="gramStart"/>
      <w:r w:rsidRPr="00474C79">
        <w:rPr>
          <w:rFonts w:ascii="Times New Roman" w:eastAsia="Times New Roman" w:hAnsi="Times New Roman" w:cs="Times New Roman"/>
          <w:sz w:val="24"/>
          <w:szCs w:val="24"/>
        </w:rPr>
        <w:t>the I</w:t>
      </w:r>
      <w:proofErr w:type="gramEnd"/>
      <w:r w:rsidRPr="00474C79">
        <w:rPr>
          <w:rFonts w:ascii="Times New Roman" w:eastAsia="Times New Roman" w:hAnsi="Times New Roman" w:cs="Times New Roman"/>
          <w:sz w:val="24"/>
          <w:szCs w:val="24"/>
        </w:rPr>
        <w:t xml:space="preserve">–bit (bit 26) is 1, then the Defer state is entered.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 xml:space="preserve">If </w:t>
      </w:r>
      <w:proofErr w:type="gramStart"/>
      <w:r w:rsidRPr="00474C79">
        <w:rPr>
          <w:rFonts w:ascii="Times New Roman" w:eastAsia="Times New Roman" w:hAnsi="Times New Roman" w:cs="Times New Roman"/>
          <w:sz w:val="24"/>
          <w:szCs w:val="24"/>
        </w:rPr>
        <w:t>the  I</w:t>
      </w:r>
      <w:proofErr w:type="gramEnd"/>
      <w:r w:rsidRPr="00474C79">
        <w:rPr>
          <w:rFonts w:ascii="Times New Roman" w:eastAsia="Times New Roman" w:hAnsi="Times New Roman" w:cs="Times New Roman"/>
          <w:sz w:val="24"/>
          <w:szCs w:val="24"/>
        </w:rPr>
        <w:t>–bit is 0, then the E state is entered.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D,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Cannot</w:t>
      </w:r>
      <w:proofErr w:type="gramEnd"/>
      <w:r w:rsidRPr="00474C79">
        <w:rPr>
          <w:rFonts w:ascii="Times New Roman" w:eastAsia="Times New Roman" w:hAnsi="Times New Roman" w:cs="Times New Roman"/>
          <w:sz w:val="24"/>
          <w:szCs w:val="24"/>
        </w:rPr>
        <w:t xml:space="preserve"> access the MBR just now.</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T3:</w:t>
      </w:r>
      <w:r w:rsidRPr="00474C79">
        <w:rPr>
          <w:rFonts w:ascii="Times New Roman" w:eastAsia="Times New Roman" w:hAnsi="Times New Roman" w:cs="Times New Roman"/>
          <w:sz w:val="24"/>
          <w:szCs w:val="24"/>
        </w:rPr>
        <w:tab/>
        <w:t>WAIT.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Here the transition is automatic from the D state to the E state.</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Again</w:t>
      </w:r>
      <w:proofErr w:type="gramEnd"/>
      <w:r w:rsidRPr="00474C79">
        <w:rPr>
          <w:rFonts w:ascii="Times New Roman" w:eastAsia="Times New Roman" w:hAnsi="Times New Roman" w:cs="Times New Roman"/>
          <w:sz w:val="24"/>
          <w:szCs w:val="24"/>
        </w:rPr>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WAIT.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issue here is that we no longer have an explicit major state register to handle the sequencing of major states.  The microprogram itself must handle the sequencing; it must do something different for each of the two possibilities: indirect addressing is used and indirect addressing is not used.  Assuming a dispatch to address 0x0C for LDR (as it will be done in the final design), the current design calls for the following microinstruction at that address.</w:t>
      </w:r>
    </w:p>
    <w:p w:rsidR="00474C79" w:rsidRPr="00474C79" w:rsidRDefault="00474C79" w:rsidP="00474C79">
      <w:pPr>
        <w:tabs>
          <w:tab w:val="center" w:pos="1080"/>
          <w:tab w:val="left" w:pos="2160"/>
          <w:tab w:val="left" w:pos="62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b/>
        <w:t>Address</w:t>
      </w:r>
      <w:r w:rsidRPr="00474C79">
        <w:rPr>
          <w:rFonts w:ascii="Times New Roman" w:eastAsia="Times New Roman" w:hAnsi="Times New Roman" w:cs="Times New Roman"/>
          <w:b/>
          <w:sz w:val="24"/>
          <w:szCs w:val="24"/>
        </w:rPr>
        <w:tab/>
        <w:t>Control Signals</w:t>
      </w:r>
      <w:r w:rsidRPr="00474C79">
        <w:rPr>
          <w:rFonts w:ascii="Times New Roman" w:eastAsia="Times New Roman" w:hAnsi="Times New Roman" w:cs="Times New Roman"/>
          <w:b/>
          <w:sz w:val="24"/>
          <w:szCs w:val="24"/>
        </w:rPr>
        <w:tab/>
        <w:t>Next address</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0x0C</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Depends on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w:t>
      </w:r>
      <w:proofErr w:type="gramEnd"/>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Suddenly we need two “next addresses”, one if the defer phase is to be entered and one to be used if that phase is not to be entered.  This last observation determines the final form of the microprogram; each micro–word has length 44 bits with structure as shown below.</w:t>
      </w:r>
    </w:p>
    <w:p w:rsidR="00474C79" w:rsidRPr="00474C79" w:rsidRDefault="00474C79" w:rsidP="00474C79">
      <w:pPr>
        <w:tabs>
          <w:tab w:val="left" w:pos="360"/>
          <w:tab w:val="left" w:pos="720"/>
          <w:tab w:val="left" w:pos="144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In this representation of the microprogram words, we use “D = 0” to indicate that the defer phase is not to be entered and “D = 1” to indicate that it should be entered.  This notation will be made more precise after we explore the new set of signals used to control the sequencing of the microprogram.  Here we assume no more than 256 micro–words in the control store.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
        <w:gridCol w:w="720"/>
        <w:gridCol w:w="710"/>
        <w:gridCol w:w="710"/>
        <w:gridCol w:w="740"/>
        <w:gridCol w:w="955"/>
        <w:gridCol w:w="1205"/>
        <w:gridCol w:w="1080"/>
      </w:tblGrid>
      <w:tr w:rsidR="00474C79" w:rsidRPr="00474C79" w:rsidTr="006B675B">
        <w:trPr>
          <w:jc w:val="center"/>
        </w:trPr>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20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 = 0</w:t>
            </w:r>
          </w:p>
        </w:tc>
        <w:tc>
          <w:tcPr>
            <w:tcW w:w="108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 = 1</w:t>
            </w:r>
          </w:p>
        </w:tc>
      </w:tr>
      <w:tr w:rsidR="00474C79" w:rsidRPr="00474C79" w:rsidTr="006B675B">
        <w:trPr>
          <w:jc w:val="center"/>
        </w:trPr>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120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 bit</w:t>
            </w:r>
          </w:p>
        </w:tc>
        <w:tc>
          <w:tcPr>
            <w:tcW w:w="108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 bit</w:t>
            </w:r>
          </w:p>
        </w:tc>
      </w:tr>
    </w:tbl>
    <w:p w:rsidR="00474C79" w:rsidRPr="00474C79" w:rsidRDefault="00474C79" w:rsidP="00474C79">
      <w:pPr>
        <w:tabs>
          <w:tab w:val="left" w:pos="360"/>
          <w:tab w:val="left" w:pos="720"/>
          <w:tab w:val="left" w:pos="144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Notes: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The</w:t>
      </w:r>
      <w:proofErr w:type="gramEnd"/>
      <w:r w:rsidRPr="00474C79">
        <w:rPr>
          <w:rFonts w:ascii="Times New Roman" w:eastAsia="Times New Roman" w:hAnsi="Times New Roman" w:cs="Times New Roman"/>
          <w:sz w:val="24"/>
          <w:szCs w:val="24"/>
        </w:rPr>
        <w:t xml:space="preserve"> width of each field is either four or eight bits.  The main reason for this is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to facilitate the use of hexadecimal notation in writing the microcode.</w:t>
      </w:r>
    </w:p>
    <w:p w:rsidR="00474C79" w:rsidRPr="00474C79" w:rsidRDefault="00474C79" w:rsidP="00474C79">
      <w:pPr>
        <w:tabs>
          <w:tab w:val="left" w:pos="360"/>
          <w:tab w:val="left" w:pos="720"/>
          <w:tab w:val="left" w:pos="144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t>The use of four bits to encode only two options for the micro–opcode may appear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extravagant.  This follows our desire for a very regular structure.</w:t>
      </w:r>
    </w:p>
    <w:p w:rsidR="00474C79" w:rsidRPr="00474C79" w:rsidRDefault="00474C79" w:rsidP="00474C79">
      <w:pPr>
        <w:tabs>
          <w:tab w:val="left" w:pos="360"/>
          <w:tab w:val="left" w:pos="720"/>
          <w:tab w:val="left" w:pos="144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3.</w:t>
      </w:r>
      <w:r w:rsidRPr="00474C79">
        <w:rPr>
          <w:rFonts w:ascii="Times New Roman" w:eastAsia="Times New Roman" w:hAnsi="Times New Roman" w:cs="Times New Roman"/>
          <w:sz w:val="24"/>
          <w:szCs w:val="24"/>
        </w:rPr>
        <w:tab/>
        <w:t>The use of “D = 0” and “D = 1” is not exactly appropriate for the dispatch</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instruction with micro–opcode = 0001.  We shall explain this later.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4.</w:t>
      </w:r>
      <w:r w:rsidRPr="00474C79">
        <w:rPr>
          <w:rFonts w:ascii="Times New Roman" w:eastAsia="Times New Roman" w:hAnsi="Times New Roman" w:cs="Times New Roman"/>
          <w:sz w:val="24"/>
          <w:szCs w:val="24"/>
        </w:rPr>
        <w:tab/>
        <w:t>The bits associated with the M1 field are those specifying the shift parameters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3</w:t>
      </w:r>
      <w:r w:rsidRPr="00474C79">
        <w:rPr>
          <w:rFonts w:ascii="Times New Roman" w:eastAsia="Times New Roman" w:hAnsi="Times New Roman" w:cs="Times New Roman"/>
          <w:sz w:val="24"/>
          <w:szCs w:val="24"/>
        </w:rPr>
        <w:tab/>
        <w:t xml:space="preserve">L / </w:t>
      </w:r>
      <w:r w:rsidRPr="00474C79">
        <w:rPr>
          <w:rFonts w:ascii="Times New Roman" w:eastAsia="Times New Roman" w:hAnsi="Times New Roman" w:cs="Times New Roman"/>
          <w:position w:val="-4"/>
          <w:sz w:val="24"/>
          <w:szCs w:val="24"/>
        </w:rPr>
        <w:object w:dxaOrig="260" w:dyaOrig="320">
          <v:shape id="_x0000_i1032" type="#_x0000_t75" style="width:12.9pt;height:16.15pt" o:ole="">
            <v:imagedata r:id="rId36" o:title=""/>
          </v:shape>
          <o:OLEObject Type="Embed" ProgID="Equation.3" ShapeID="_x0000_i1032" DrawAspect="Content" ObjectID="_1371906768" r:id="rId37"/>
        </w:objec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(1 for a left shift, 0 for a right shift)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2</w:t>
      </w:r>
      <w:r w:rsidRPr="00474C79">
        <w:rPr>
          <w:rFonts w:ascii="Times New Roman" w:eastAsia="Times New Roman" w:hAnsi="Times New Roman" w:cs="Times New Roman"/>
          <w:sz w:val="24"/>
          <w:szCs w:val="24"/>
        </w:rPr>
        <w:tab/>
        <w:t>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(1 for an arithmetic shift)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1</w:t>
      </w:r>
      <w:r w:rsidRPr="00474C79">
        <w:rPr>
          <w:rFonts w:ascii="Times New Roman" w:eastAsia="Times New Roman" w:hAnsi="Times New Roman" w:cs="Times New Roman"/>
          <w:sz w:val="24"/>
          <w:szCs w:val="24"/>
        </w:rPr>
        <w:tab/>
        <w:t>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(1 for circular shift)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0</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Not used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5.</w:t>
      </w:r>
      <w:r w:rsidRPr="00474C79">
        <w:rPr>
          <w:rFonts w:ascii="Times New Roman" w:eastAsia="Times New Roman" w:hAnsi="Times New Roman" w:cs="Times New Roman"/>
          <w:sz w:val="24"/>
          <w:szCs w:val="24"/>
        </w:rPr>
        <w:tab/>
        <w:t>The bits associated with the M2 field are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3</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(Indicates a memory reference)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2</w:t>
      </w:r>
      <w:r w:rsidRPr="00474C79">
        <w:rPr>
          <w:rFonts w:ascii="Times New Roman" w:eastAsia="Times New Roman" w:hAnsi="Times New Roman" w:cs="Times New Roman"/>
          <w:sz w:val="24"/>
          <w:szCs w:val="24"/>
        </w:rPr>
        <w:tab/>
        <w:t>WRITE</w:t>
      </w:r>
      <w:r w:rsidRPr="00474C79">
        <w:rPr>
          <w:rFonts w:ascii="Times New Roman" w:eastAsia="Times New Roman" w:hAnsi="Times New Roman" w:cs="Times New Roman"/>
          <w:sz w:val="24"/>
          <w:szCs w:val="24"/>
        </w:rPr>
        <w:tab/>
        <w:t>(Unless READ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1</w:t>
      </w:r>
      <w:r w:rsidRPr="00474C79">
        <w:rPr>
          <w:rFonts w:ascii="Times New Roman" w:eastAsia="Times New Roman" w:hAnsi="Times New Roman" w:cs="Times New Roman"/>
          <w:sz w:val="24"/>
          <w:szCs w:val="24"/>
        </w:rPr>
        <w:tab/>
        <w:t>extend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(Sign–extend contents of IR when copying to B1)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Bit 0</w:t>
      </w:r>
      <w:r w:rsidRPr="00474C79">
        <w:rPr>
          <w:rFonts w:ascii="Times New Roman" w:eastAsia="Times New Roman" w:hAnsi="Times New Roman" w:cs="Times New Roman"/>
          <w:sz w:val="24"/>
          <w:szCs w:val="24"/>
        </w:rPr>
        <w:tab/>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r w:rsidRPr="00474C79">
        <w:rPr>
          <w:rFonts w:ascii="Times New Roman" w:eastAsia="Times New Roman" w:hAnsi="Times New Roman" w:cs="Times New Roman"/>
          <w:sz w:val="24"/>
          <w:szCs w:val="24"/>
        </w:rPr>
        <w:tab/>
        <w:t>(Stop the computer)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6.</w:t>
      </w:r>
      <w:r w:rsidRPr="00474C79">
        <w:rPr>
          <w:rFonts w:ascii="Times New Roman" w:eastAsia="Times New Roman" w:hAnsi="Times New Roman" w:cs="Times New Roman"/>
          <w:sz w:val="24"/>
          <w:szCs w:val="24"/>
        </w:rPr>
        <w:tab/>
        <w:t xml:space="preserve">For almost every micro–instruction, the two “next addresses” are identical.  For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009E4762" w:rsidRPr="00474C79">
        <w:rPr>
          <w:rFonts w:ascii="Times New Roman" w:eastAsia="Times New Roman" w:hAnsi="Times New Roman" w:cs="Times New Roman"/>
          <w:sz w:val="24"/>
          <w:szCs w:val="24"/>
        </w:rPr>
        <w:t>these,</w:t>
      </w:r>
      <w:r w:rsidR="009E4762">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t xml:space="preserve">we cannot predict the value of the generated control signal “branch” and do </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009E4762" w:rsidRPr="00474C79">
        <w:rPr>
          <w:rFonts w:ascii="Times New Roman" w:eastAsia="Times New Roman" w:hAnsi="Times New Roman" w:cs="Times New Roman"/>
          <w:sz w:val="24"/>
          <w:szCs w:val="24"/>
        </w:rPr>
        <w:t>not care,</w:t>
      </w:r>
      <w:r w:rsidR="009E4762">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t>since the next address will be independent of that value.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7.</w:t>
      </w:r>
      <w:r w:rsidRPr="00474C79">
        <w:rPr>
          <w:rFonts w:ascii="Times New Roman" w:eastAsia="Times New Roman" w:hAnsi="Times New Roman" w:cs="Times New Roman"/>
          <w:sz w:val="24"/>
          <w:szCs w:val="24"/>
        </w:rPr>
        <w:tab/>
        <w:t>The values for next addresses will each be two hexadecimal digits.  It is here that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we have made the explicit assumption on the maximum size of the micromemory.</w:t>
      </w:r>
    </w:p>
    <w:p w:rsidR="00474C79" w:rsidRPr="00474C79" w:rsidRDefault="00474C79" w:rsidP="00474C79">
      <w:pPr>
        <w:tabs>
          <w:tab w:val="left" w:pos="360"/>
          <w:tab w:val="left" w:pos="720"/>
        </w:tabs>
        <w:spacing w:before="240" w:after="0" w:line="240" w:lineRule="auto"/>
        <w:rPr>
          <w:rFonts w:ascii="Times New Roman" w:eastAsia="Times New Roman" w:hAnsi="Times New Roman" w:cs="Times New Roman"/>
          <w:b/>
          <w:sz w:val="24"/>
          <w:szCs w:val="24"/>
          <w:u w:val="single"/>
        </w:rPr>
      </w:pPr>
      <w:r w:rsidRPr="00474C79">
        <w:rPr>
          <w:rFonts w:ascii="Times New Roman" w:eastAsia="Times New Roman" w:hAnsi="Times New Roman" w:cs="Times New Roman"/>
          <w:b/>
          <w:sz w:val="24"/>
          <w:szCs w:val="24"/>
          <w:u w:val="single"/>
        </w:rPr>
        <w:t>Sequencing the Boz–7 Microprogrammed Control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addition to the assembly language opcode, we shall need two new signals in order to sequence the microprogrammed control unit correctly.  We call these two control signals “S1” and “S2”, because they resemble the control signals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and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used in the hardwired control unit but are not exactly identical.</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the hardwired control unit, the signal S</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xml:space="preserve"> was used to determine whether or not the state following Fetch would again be Fetch.  This allowed completion of the execution of 14 of the 22 assembly language instructions in the Fetch phase.  In the microprogrammed control unit, the signal S1 will be used to determine whether or not the dispatch microinstruction is executed.  The only condition under which it is not executed is that in which the assembly language calls for a conditional branch and the branch condition is not met.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This leads to a simple statement defining this sequencing signal.</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S1 = 0</w:t>
      </w:r>
      <w:r w:rsidRPr="00474C79">
        <w:rPr>
          <w:rFonts w:ascii="Times New Roman" w:eastAsia="Times New Roman" w:hAnsi="Times New Roman" w:cs="Times New Roman"/>
          <w:sz w:val="24"/>
          <w:szCs w:val="24"/>
        </w:rPr>
        <w:tab/>
        <w:t xml:space="preserve">if and only if the assembly language opcode = 0x0F and </w:t>
      </w:r>
      <w:r w:rsidRPr="00474C79">
        <w:rPr>
          <w:rFonts w:ascii="Times New Roman" w:eastAsia="Times New Roman" w:hAnsi="Times New Roman" w:cs="Times New Roman"/>
          <w:b/>
          <w:sz w:val="24"/>
          <w:szCs w:val="24"/>
        </w:rPr>
        <w:t>branch</w:t>
      </w:r>
      <w:r w:rsidRPr="00474C79">
        <w:rPr>
          <w:rFonts w:ascii="Times New Roman" w:eastAsia="Times New Roman" w:hAnsi="Times New Roman" w:cs="Times New Roman"/>
          <w:sz w:val="24"/>
          <w:szCs w:val="24"/>
        </w:rPr>
        <w:t xml:space="preserve"> = 0,</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where </w:t>
      </w:r>
      <w:r w:rsidRPr="00474C79">
        <w:rPr>
          <w:rFonts w:ascii="Times New Roman" w:eastAsia="Times New Roman" w:hAnsi="Times New Roman" w:cs="Times New Roman"/>
          <w:b/>
          <w:sz w:val="24"/>
          <w:szCs w:val="24"/>
        </w:rPr>
        <w:t>branch</w:t>
      </w:r>
      <w:r w:rsidRPr="00474C79">
        <w:rPr>
          <w:rFonts w:ascii="Times New Roman" w:eastAsia="Times New Roman" w:hAnsi="Times New Roman" w:cs="Times New Roman"/>
          <w:sz w:val="24"/>
          <w:szCs w:val="24"/>
        </w:rPr>
        <w:t xml:space="preserve"> = 1 if and only if the branch condition is met.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sequencing signal S2 is used to control the entering of the defer code for those instructions that can use indirect addressing.  Recall that the assignment of opcodes to the assembly language instructions has been structured so that only instructions beginning with “011” can enter the defer phase.  Even these enter the defer phase only when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 </w:t>
      </w:r>
      <w:r w:rsidRPr="00474C79">
        <w:rPr>
          <w:rFonts w:ascii="Times New Roman" w:eastAsia="Times New Roman" w:hAnsi="Times New Roman" w:cs="Times New Roman"/>
          <w:sz w:val="24"/>
          <w:szCs w:val="24"/>
        </w:rPr>
        <w:br/>
        <w:t>Thus, we have the following definition of this signal.</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S2 = 1</w:t>
      </w:r>
      <w:r w:rsidRPr="00474C79">
        <w:rPr>
          <w:rFonts w:ascii="Times New Roman" w:eastAsia="Times New Roman" w:hAnsi="Times New Roman" w:cs="Times New Roman"/>
          <w:sz w:val="24"/>
          <w:szCs w:val="24"/>
        </w:rPr>
        <w:tab/>
        <w:t>if and only if (IR</w:t>
      </w:r>
      <w:r w:rsidRPr="00474C79">
        <w:rPr>
          <w:rFonts w:ascii="Times New Roman" w:eastAsia="Times New Roman" w:hAnsi="Times New Roman" w:cs="Times New Roman"/>
          <w:sz w:val="24"/>
          <w:szCs w:val="24"/>
          <w:vertAlign w:val="subscript"/>
        </w:rPr>
        <w:t>31</w:t>
      </w:r>
      <w:r w:rsidRPr="00474C79">
        <w:rPr>
          <w:rFonts w:ascii="Times New Roman" w:eastAsia="Times New Roman" w:hAnsi="Times New Roman" w:cs="Times New Roman"/>
          <w:sz w:val="24"/>
          <w:szCs w:val="24"/>
        </w:rPr>
        <w:t xml:space="preserve"> = 0, IR</w:t>
      </w:r>
      <w:r w:rsidRPr="00474C79">
        <w:rPr>
          <w:rFonts w:ascii="Times New Roman" w:eastAsia="Times New Roman" w:hAnsi="Times New Roman" w:cs="Times New Roman"/>
          <w:sz w:val="24"/>
          <w:szCs w:val="24"/>
          <w:vertAlign w:val="subscript"/>
        </w:rPr>
        <w:t>30</w:t>
      </w:r>
      <w:r w:rsidRPr="00474C79">
        <w:rPr>
          <w:rFonts w:ascii="Times New Roman" w:eastAsia="Times New Roman" w:hAnsi="Times New Roman" w:cs="Times New Roman"/>
          <w:sz w:val="24"/>
          <w:szCs w:val="24"/>
        </w:rPr>
        <w:t xml:space="preserve"> = 1, IR</w:t>
      </w:r>
      <w:r w:rsidRPr="00474C79">
        <w:rPr>
          <w:rFonts w:ascii="Times New Roman" w:eastAsia="Times New Roman" w:hAnsi="Times New Roman" w:cs="Times New Roman"/>
          <w:sz w:val="24"/>
          <w:szCs w:val="24"/>
          <w:vertAlign w:val="subscript"/>
        </w:rPr>
        <w:t>29</w:t>
      </w:r>
      <w:r w:rsidRPr="00474C79">
        <w:rPr>
          <w:rFonts w:ascii="Times New Roman" w:eastAsia="Times New Roman" w:hAnsi="Times New Roman" w:cs="Times New Roman"/>
          <w:sz w:val="24"/>
          <w:szCs w:val="24"/>
        </w:rPr>
        <w:t xml:space="preserve"> = 1, and IR</w:t>
      </w:r>
      <w:r w:rsidRPr="00474C79">
        <w:rPr>
          <w:rFonts w:ascii="Times New Roman" w:eastAsia="Times New Roman" w:hAnsi="Times New Roman" w:cs="Times New Roman"/>
          <w:sz w:val="24"/>
          <w:szCs w:val="24"/>
          <w:vertAlign w:val="subscript"/>
        </w:rPr>
        <w:t>26</w:t>
      </w:r>
      <w:r w:rsidRPr="00474C79">
        <w:rPr>
          <w:rFonts w:ascii="Times New Roman" w:eastAsia="Times New Roman" w:hAnsi="Times New Roman" w:cs="Times New Roman"/>
          <w:sz w:val="24"/>
          <w:szCs w:val="24"/>
        </w:rPr>
        <w:t xml:space="preserve"> = 1)</w:t>
      </w:r>
    </w:p>
    <w:p w:rsidR="00474C79" w:rsidRPr="00474C79" w:rsidRDefault="00474C79" w:rsidP="00474C79">
      <w:pPr>
        <w:tabs>
          <w:tab w:val="left" w:pos="360"/>
          <w:tab w:val="left" w:pos="720"/>
        </w:tabs>
        <w:spacing w:after="36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a way, this is exactly the definition of the sequencing control signal S</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xml:space="preserve"> as used in the hardwired control unit.  The only difference is that in this design the signal S2 must be used independently of the signal S1, so we must use the full definition.  The figure below illustrates the circuitry to generate the two sequencing signals S1 and S2.</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36"/>
          <w:szCs w:val="36"/>
        </w:rPr>
        <w:drawing>
          <wp:inline distT="0" distB="0" distL="0" distR="0" wp14:anchorId="3B001069" wp14:editId="0C825CC5">
            <wp:extent cx="4636770" cy="24618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6770" cy="2461895"/>
                    </a:xfrm>
                    <a:prstGeom prst="rect">
                      <a:avLst/>
                    </a:prstGeom>
                    <a:noFill/>
                    <a:ln>
                      <a:noFill/>
                    </a:ln>
                  </pic:spPr>
                </pic:pic>
              </a:graphicData>
            </a:graphic>
          </wp:inline>
        </w:drawing>
      </w:r>
    </w:p>
    <w:p w:rsidR="00474C79" w:rsidRPr="00474C79" w:rsidRDefault="00474C79" w:rsidP="00474C79">
      <w:pPr>
        <w:tabs>
          <w:tab w:val="left" w:pos="360"/>
          <w:tab w:val="left" w:pos="720"/>
        </w:tabs>
        <w:spacing w:before="240"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Given these circuits, we have the final form and labeling of the micro–words in the micro–memory.  Note that there are no “micro–data” words, only microinstructions.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
        <w:gridCol w:w="720"/>
        <w:gridCol w:w="710"/>
        <w:gridCol w:w="710"/>
        <w:gridCol w:w="740"/>
        <w:gridCol w:w="955"/>
        <w:gridCol w:w="1205"/>
        <w:gridCol w:w="1080"/>
      </w:tblGrid>
      <w:tr w:rsidR="00474C79" w:rsidRPr="00474C79" w:rsidTr="006B675B">
        <w:trPr>
          <w:jc w:val="center"/>
        </w:trPr>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20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108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rPr>
          <w:jc w:val="center"/>
        </w:trPr>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120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 bit</w:t>
            </w:r>
          </w:p>
        </w:tc>
        <w:tc>
          <w:tcPr>
            <w:tcW w:w="108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 bit</w:t>
            </w: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form of the type 1 instruction is completely defined and can be given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
        <w:gridCol w:w="720"/>
        <w:gridCol w:w="710"/>
        <w:gridCol w:w="710"/>
        <w:gridCol w:w="740"/>
        <w:gridCol w:w="955"/>
        <w:gridCol w:w="1205"/>
        <w:gridCol w:w="1080"/>
      </w:tblGrid>
      <w:tr w:rsidR="00474C79" w:rsidRPr="00474C79" w:rsidTr="006B675B">
        <w:trPr>
          <w:jc w:val="center"/>
        </w:trPr>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20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 = 0</w:t>
            </w:r>
          </w:p>
        </w:tc>
        <w:tc>
          <w:tcPr>
            <w:tcW w:w="108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D = 1</w:t>
            </w:r>
          </w:p>
        </w:tc>
      </w:tr>
      <w:tr w:rsidR="00474C79" w:rsidRPr="00474C79" w:rsidTr="006B675B">
        <w:trPr>
          <w:jc w:val="center"/>
        </w:trPr>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0001</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w:t>
            </w:r>
          </w:p>
        </w:tc>
        <w:tc>
          <w:tcPr>
            <w:tcW w:w="120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8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But what exactly does this dispatch instruction do?  The question becomes one of defining the dispatch table, which is used to determine the address of the microcode that is invoked explicitly by this dispatch.  We now address that issue.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 xml:space="preserve">The design of the Boz–7 uses a dispatch mechanism copied from that used by Andrew S. </w:t>
      </w:r>
      <w:proofErr w:type="spellStart"/>
      <w:r w:rsidRPr="00474C79">
        <w:rPr>
          <w:rFonts w:ascii="Times New Roman" w:eastAsia="Times New Roman" w:hAnsi="Times New Roman" w:cs="Times New Roman"/>
          <w:sz w:val="24"/>
          <w:szCs w:val="24"/>
        </w:rPr>
        <w:t>Tanenbaum</w:t>
      </w:r>
      <w:proofErr w:type="spellEnd"/>
      <w:r w:rsidRPr="00474C79">
        <w:rPr>
          <w:rFonts w:ascii="Times New Roman" w:eastAsia="Times New Roman" w:hAnsi="Times New Roman" w:cs="Times New Roman"/>
          <w:sz w:val="24"/>
          <w:szCs w:val="24"/>
        </w:rPr>
        <w:t xml:space="preserve"> in his textbook Structured Computer Organization </w:t>
      </w:r>
      <w:r w:rsidR="00870350">
        <w:rPr>
          <w:rFonts w:ascii="Times New Roman" w:eastAsia="Times New Roman" w:hAnsi="Times New Roman" w:cs="Times New Roman"/>
          <w:sz w:val="24"/>
          <w:szCs w:val="24"/>
        </w:rPr>
        <w:t>[R15]</w:t>
      </w:r>
      <w:r w:rsidRPr="00474C79">
        <w:rPr>
          <w:rFonts w:ascii="Times New Roman" w:eastAsia="Times New Roman" w:hAnsi="Times New Roman" w:cs="Times New Roman"/>
          <w:sz w:val="24"/>
          <w:szCs w:val="24"/>
        </w:rPr>
        <w:t>.  It is apparent that this dispatch mechanism is commonly used in many commercial implementations of microcode.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solution is to use the opcode itself as the dispatch address.  As the Boz–7 uses a five bit opcode, the sequencer unit for the microprogrammed control unit must expand it to an 8–bit address by adding three high order 0 bits so that the dispatch address is 000 ¢ IR31–27.  As an example, the binary opcode for LDR is 01100; its dispatch address is 0000 1100 or 0x0C.</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Boz–7 uses five–bit opcodes, with range 0x00 through 0x1F.  It then follows that addresses 0x00 through 0x1F in the micromemory must be reserved for dispatch addresses.  It is for this reason that the common fetch sequence begins at address 0x20; that is the next available address.   We now see that this structure works only because the address of the next microinstruction is explicitly encoded in the microinstruction.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dispatch mechanism works very well on the 14 of 22 assembly language instructions that complete execution in one additional clock pulse.  As examples, we examine the control signals for the first 8 opcodes (0x00 – 0x07) along with the common fetch microcode.</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Address</w:t>
      </w:r>
      <w:r w:rsidRPr="00474C79">
        <w:rPr>
          <w:rFonts w:ascii="Times New Roman" w:eastAsia="Times New Roman" w:hAnsi="Times New Roman" w:cs="Times New Roman"/>
          <w:b/>
          <w:sz w:val="24"/>
          <w:szCs w:val="24"/>
        </w:rPr>
        <w:tab/>
        <w:t>Micro</w:t>
      </w:r>
      <w:r w:rsidRPr="00474C79">
        <w:rPr>
          <w:rFonts w:ascii="Times New Roman" w:eastAsia="Times New Roman" w:hAnsi="Times New Roman" w:cs="Times New Roman"/>
          <w:b/>
          <w:sz w:val="24"/>
          <w:szCs w:val="24"/>
        </w:rPr>
        <w:tab/>
        <w:t>Control Signals</w:t>
      </w:r>
      <w:r w:rsidRPr="00474C79">
        <w:rPr>
          <w:rFonts w:ascii="Times New Roman" w:eastAsia="Times New Roman" w:hAnsi="Times New Roman" w:cs="Times New Roman"/>
          <w:b/>
          <w:sz w:val="24"/>
          <w:szCs w:val="24"/>
        </w:rPr>
        <w:tab/>
      </w:r>
      <w:r w:rsidRPr="00474C79">
        <w:rPr>
          <w:rFonts w:ascii="Times New Roman" w:eastAsia="Times New Roman" w:hAnsi="Times New Roman" w:cs="Times New Roman"/>
          <w:b/>
          <w:sz w:val="24"/>
          <w:szCs w:val="24"/>
        </w:rPr>
        <w:tab/>
        <w:t>Next Address</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b/>
          <w:sz w:val="24"/>
          <w:szCs w:val="24"/>
        </w:rPr>
        <w:tab/>
        <w:t>Opcode</w:t>
      </w:r>
      <w:r w:rsidRPr="00474C79">
        <w:rPr>
          <w:rFonts w:ascii="Times New Roman" w:eastAsia="Times New Roman" w:hAnsi="Times New Roman" w:cs="Times New Roman"/>
          <w:b/>
          <w:sz w:val="24"/>
          <w:szCs w:val="24"/>
        </w:rPr>
        <w:tab/>
      </w:r>
      <w:r w:rsidRPr="00474C79">
        <w:rPr>
          <w:rFonts w:ascii="Times New Roman" w:eastAsia="Times New Roman" w:hAnsi="Times New Roman" w:cs="Times New Roman"/>
          <w:b/>
          <w:sz w:val="24"/>
          <w:szCs w:val="24"/>
        </w:rPr>
        <w:tab/>
        <w:t>S2 = 0</w:t>
      </w:r>
      <w:r w:rsidRPr="00474C79">
        <w:rPr>
          <w:rFonts w:ascii="Times New Roman" w:eastAsia="Times New Roman" w:hAnsi="Times New Roman" w:cs="Times New Roman"/>
          <w:b/>
          <w:sz w:val="24"/>
          <w:szCs w:val="24"/>
        </w:rPr>
        <w:tab/>
        <w:t>S2 = 1</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extend</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0x02</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0x03</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extend</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R</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0x04</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NOP</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0x05</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NOP</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0x06</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NOP</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0x07</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NOP</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tab/>
        <w:t>0x21</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t>0x22</w:t>
      </w:r>
      <w:r w:rsidRPr="00474C79">
        <w:rPr>
          <w:rFonts w:ascii="Times New Roman" w:eastAsia="Times New Roman" w:hAnsi="Times New Roman" w:cs="Times New Roman"/>
          <w:sz w:val="24"/>
          <w:szCs w:val="24"/>
        </w:rPr>
        <w:tab/>
        <w:t>0x22</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tab/>
        <w:t>0x23</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Dispatch based on opcode</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left" w:pos="360"/>
          <w:tab w:val="left" w:pos="720"/>
        </w:tabs>
        <w:spacing w:before="24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At this point, our design continues to look sound.  Note that the unused opcodes (those at microprogram addresses 0x04 through 0x07) simply do nothing and return to the common fetch sequence at address 0x20.  This allows for future expansion of the instruction set.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only problem left to be addressed is the proper handling of instructions that require more than one clock cycle (following the common fetch) in which to execute.  The first such instruction is the GET assembly language instruction.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The control signals for the GET assembly language instruction, as implemented in the hardwired control unit are shown below.  Note that (F, T3) here does nothing as the instruction cannot be completed in Fetch and I decided not to make the (F, T3) signal generation tree more complex when I could force the execution into (E, T0) and (E, T2).</w:t>
      </w: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GET</w:t>
      </w:r>
      <w:r w:rsidRPr="00474C79">
        <w:rPr>
          <w:rFonts w:ascii="Times New Roman" w:eastAsia="Times New Roman" w:hAnsi="Times New Roman" w:cs="Times New Roman"/>
          <w:b/>
          <w:sz w:val="24"/>
          <w:szCs w:val="24"/>
        </w:rPr>
        <w:tab/>
        <w:t>Op-Code = 01000</w:t>
      </w:r>
      <w:r w:rsidRPr="00474C79">
        <w:rPr>
          <w:rFonts w:ascii="Times New Roman" w:eastAsia="Times New Roman" w:hAnsi="Times New Roman" w:cs="Times New Roman"/>
          <w:b/>
          <w:sz w:val="24"/>
          <w:szCs w:val="24"/>
        </w:rPr>
        <w:tab/>
        <w:t>(Hexadecimal 0x08)</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PC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tra2,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IR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r>
      <w:r w:rsidR="00E64B9A">
        <w:rPr>
          <w:rFonts w:ascii="Times New Roman" w:eastAsia="Times New Roman" w:hAnsi="Times New Roman" w:cs="Times New Roman"/>
          <w:sz w:val="24"/>
          <w:szCs w:val="24"/>
        </w:rPr>
        <w:t>NOP</w:t>
      </w:r>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Send out the I/O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results.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r>
      <w:r w:rsidR="00E64B9A">
        <w:rPr>
          <w:rFonts w:ascii="Times New Roman" w:eastAsia="Times New Roman" w:hAnsi="Times New Roman" w:cs="Times New Roman"/>
          <w:sz w:val="24"/>
          <w:szCs w:val="24"/>
        </w:rPr>
        <w:t>NOP</w:t>
      </w:r>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Noting that the </w:t>
      </w:r>
      <w:r w:rsidR="00E64B9A">
        <w:rPr>
          <w:rFonts w:ascii="Times New Roman" w:eastAsia="Times New Roman" w:hAnsi="Times New Roman" w:cs="Times New Roman"/>
          <w:sz w:val="24"/>
          <w:szCs w:val="24"/>
        </w:rPr>
        <w:t>NOP</w:t>
      </w:r>
      <w:r w:rsidRPr="00474C79">
        <w:rPr>
          <w:rFonts w:ascii="Times New Roman" w:eastAsia="Times New Roman" w:hAnsi="Times New Roman" w:cs="Times New Roman"/>
          <w:sz w:val="24"/>
          <w:szCs w:val="24"/>
        </w:rPr>
        <w:t xml:space="preserve"> microoperations in this sequence are used only because there is nothing that can be done during those clock pulses, we can rewrite the sequence as follows.</w:t>
      </w: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GET</w:t>
      </w:r>
      <w:r w:rsidRPr="00474C79">
        <w:rPr>
          <w:rFonts w:ascii="Times New Roman" w:eastAsia="Times New Roman" w:hAnsi="Times New Roman" w:cs="Times New Roman"/>
          <w:b/>
          <w:sz w:val="24"/>
          <w:szCs w:val="24"/>
        </w:rPr>
        <w:tab/>
        <w:t>Op-Code = 01000</w:t>
      </w:r>
      <w:r w:rsidRPr="00474C79">
        <w:rPr>
          <w:rFonts w:ascii="Times New Roman" w:eastAsia="Times New Roman" w:hAnsi="Times New Roman" w:cs="Times New Roman"/>
          <w:b/>
          <w:sz w:val="24"/>
          <w:szCs w:val="24"/>
        </w:rPr>
        <w:tab/>
        <w:t>(Hexadecimal 0x08)</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T1: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PC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(PC) + 1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tra2,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IR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T3:</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Send out the I/O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T4:</w:t>
      </w:r>
      <w:r w:rsidRPr="00474C79">
        <w:rPr>
          <w:rFonts w:ascii="Times New Roman" w:eastAsia="Times New Roman" w:hAnsi="Times New Roman" w:cs="Times New Roman"/>
          <w:sz w:val="24"/>
          <w:szCs w:val="24"/>
        </w:rPr>
        <w:tab/>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results.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fits into the structure of the microcode fairly well, except that it seems to call for two instruction</w:t>
      </w:r>
      <w:r w:rsidR="00E64B9A">
        <w:rPr>
          <w:rFonts w:ascii="Times New Roman" w:eastAsia="Times New Roman" w:hAnsi="Times New Roman" w:cs="Times New Roman"/>
          <w:sz w:val="24"/>
          <w:szCs w:val="24"/>
        </w:rPr>
        <w:t>s</w:t>
      </w:r>
      <w:r w:rsidRPr="00474C79">
        <w:rPr>
          <w:rFonts w:ascii="Times New Roman" w:eastAsia="Times New Roman" w:hAnsi="Times New Roman" w:cs="Times New Roman"/>
          <w:sz w:val="24"/>
          <w:szCs w:val="24"/>
        </w:rPr>
        <w:t xml:space="preserve"> to be placed at address 0x08.  The solution to the problem is based on the fact that each microinstruction must encode the address of the next microinstruction.  Just select the next available word in micromemory and place the “rest of</w:t>
      </w:r>
      <w:r w:rsidR="007C3895">
        <w:rPr>
          <w:rFonts w:ascii="Times New Roman" w:eastAsia="Times New Roman" w:hAnsi="Times New Roman" w:cs="Times New Roman"/>
          <w:sz w:val="24"/>
          <w:szCs w:val="24"/>
        </w:rPr>
        <w:t xml:space="preserve"> the execution sequence” there.  </w:t>
      </w:r>
      <w:r w:rsidRPr="00474C79">
        <w:rPr>
          <w:rFonts w:ascii="Times New Roman" w:eastAsia="Times New Roman" w:hAnsi="Times New Roman" w:cs="Times New Roman"/>
          <w:sz w:val="24"/>
          <w:szCs w:val="24"/>
        </w:rPr>
        <w:t>What we have is as follows.</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Address</w:t>
      </w:r>
      <w:r w:rsidRPr="00474C79">
        <w:rPr>
          <w:rFonts w:ascii="Times New Roman" w:eastAsia="Times New Roman" w:hAnsi="Times New Roman" w:cs="Times New Roman"/>
          <w:b/>
          <w:sz w:val="24"/>
          <w:szCs w:val="24"/>
        </w:rPr>
        <w:tab/>
        <w:t>Micro</w:t>
      </w:r>
      <w:r w:rsidRPr="00474C79">
        <w:rPr>
          <w:rFonts w:ascii="Times New Roman" w:eastAsia="Times New Roman" w:hAnsi="Times New Roman" w:cs="Times New Roman"/>
          <w:b/>
          <w:sz w:val="24"/>
          <w:szCs w:val="24"/>
        </w:rPr>
        <w:tab/>
        <w:t>Control Signals</w:t>
      </w:r>
      <w:r w:rsidRPr="00474C79">
        <w:rPr>
          <w:rFonts w:ascii="Times New Roman" w:eastAsia="Times New Roman" w:hAnsi="Times New Roman" w:cs="Times New Roman"/>
          <w:b/>
          <w:sz w:val="24"/>
          <w:szCs w:val="24"/>
        </w:rPr>
        <w:tab/>
      </w:r>
      <w:r w:rsidRPr="00474C79">
        <w:rPr>
          <w:rFonts w:ascii="Times New Roman" w:eastAsia="Times New Roman" w:hAnsi="Times New Roman" w:cs="Times New Roman"/>
          <w:b/>
          <w:sz w:val="24"/>
          <w:szCs w:val="24"/>
        </w:rPr>
        <w:tab/>
        <w:t>Next Address</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b/>
          <w:sz w:val="24"/>
          <w:szCs w:val="24"/>
        </w:rPr>
        <w:tab/>
        <w:t>Opcode</w:t>
      </w:r>
      <w:r w:rsidRPr="00474C79">
        <w:rPr>
          <w:rFonts w:ascii="Times New Roman" w:eastAsia="Times New Roman" w:hAnsi="Times New Roman" w:cs="Times New Roman"/>
          <w:b/>
          <w:sz w:val="24"/>
          <w:szCs w:val="24"/>
        </w:rPr>
        <w:tab/>
      </w:r>
      <w:r w:rsidRPr="00474C79">
        <w:rPr>
          <w:rFonts w:ascii="Times New Roman" w:eastAsia="Times New Roman" w:hAnsi="Times New Roman" w:cs="Times New Roman"/>
          <w:b/>
          <w:sz w:val="24"/>
          <w:szCs w:val="24"/>
        </w:rPr>
        <w:tab/>
        <w:t>S2 = 0</w:t>
      </w:r>
      <w:r w:rsidRPr="00474C79">
        <w:rPr>
          <w:rFonts w:ascii="Times New Roman" w:eastAsia="Times New Roman" w:hAnsi="Times New Roman" w:cs="Times New Roman"/>
          <w:b/>
          <w:sz w:val="24"/>
          <w:szCs w:val="24"/>
        </w:rPr>
        <w:tab/>
        <w:t>S2 = 1</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proofErr w:type="gramStart"/>
      <w:r w:rsidRPr="00474C79">
        <w:rPr>
          <w:rFonts w:ascii="Times New Roman" w:eastAsia="Times New Roman" w:hAnsi="Times New Roman" w:cs="Times New Roman"/>
          <w:sz w:val="24"/>
          <w:szCs w:val="24"/>
        </w:rPr>
        <w:t>0x08</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proofErr w:type="gramEnd"/>
      <w:r w:rsidRPr="00474C79">
        <w:rPr>
          <w:rFonts w:ascii="Times New Roman" w:eastAsia="Times New Roman" w:hAnsi="Times New Roman" w:cs="Times New Roman"/>
          <w:sz w:val="24"/>
          <w:szCs w:val="24"/>
        </w:rPr>
        <w:tab/>
        <w:t>0x24</w:t>
      </w:r>
      <w:r w:rsidRPr="00474C79">
        <w:rPr>
          <w:rFonts w:ascii="Times New Roman" w:eastAsia="Times New Roman" w:hAnsi="Times New Roman" w:cs="Times New Roman"/>
          <w:sz w:val="24"/>
          <w:szCs w:val="24"/>
        </w:rPr>
        <w:tab/>
        <w:t>0x24</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t>0x21</w:t>
      </w:r>
      <w:r w:rsidRPr="00474C79">
        <w:rPr>
          <w:rFonts w:ascii="Times New Roman" w:eastAsia="Times New Roman" w:hAnsi="Times New Roman" w:cs="Times New Roman"/>
          <w:sz w:val="24"/>
          <w:szCs w:val="24"/>
        </w:rPr>
        <w:tab/>
        <w:t>0x21</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t>0x22</w:t>
      </w:r>
      <w:r w:rsidRPr="00474C79">
        <w:rPr>
          <w:rFonts w:ascii="Times New Roman" w:eastAsia="Times New Roman" w:hAnsi="Times New Roman" w:cs="Times New Roman"/>
          <w:sz w:val="24"/>
          <w:szCs w:val="24"/>
        </w:rPr>
        <w:tab/>
        <w:t>0x22</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t>0x23</w:t>
      </w:r>
      <w:r w:rsidRPr="00474C79">
        <w:rPr>
          <w:rFonts w:ascii="Times New Roman" w:eastAsia="Times New Roman" w:hAnsi="Times New Roman" w:cs="Times New Roman"/>
          <w:sz w:val="24"/>
          <w:szCs w:val="24"/>
        </w:rPr>
        <w:tab/>
        <w:t>0x23</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t>Dispatch based on opcode</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center" w:pos="1440"/>
          <w:tab w:val="left" w:pos="2160"/>
          <w:tab w:val="left" w:pos="6480"/>
          <w:tab w:val="left" w:pos="6840"/>
          <w:tab w:val="left" w:pos="768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r w:rsidRPr="00474C79">
        <w:rPr>
          <w:rFonts w:ascii="Times New Roman" w:eastAsia="Times New Roman" w:hAnsi="Times New Roman" w:cs="Times New Roman"/>
          <w:sz w:val="24"/>
          <w:szCs w:val="24"/>
        </w:rPr>
        <w:tab/>
        <w:t>0</w:t>
      </w:r>
      <w:r w:rsidRPr="00474C79">
        <w:rPr>
          <w:rFonts w:ascii="Times New Roman" w:eastAsia="Times New Roman" w:hAnsi="Times New Roman" w:cs="Times New Roman"/>
          <w:sz w:val="24"/>
          <w:szCs w:val="24"/>
        </w:rPr>
        <w:tab/>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t>0x20</w:t>
      </w:r>
      <w:r w:rsidRPr="00474C79">
        <w:rPr>
          <w:rFonts w:ascii="Times New Roman" w:eastAsia="Times New Roman" w:hAnsi="Times New Roman" w:cs="Times New Roman"/>
          <w:sz w:val="24"/>
          <w:szCs w:val="24"/>
        </w:rPr>
        <w:tab/>
        <w:t>0x20</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In software engineering, such a structure is called “spaghetti code” and is highly discouraged.  The reason is simple; one writes a few thousand lines in this style and nobody (including the original author) can follow the logic.  The microprogram, however, comprises </w:t>
      </w:r>
      <w:proofErr w:type="gramStart"/>
      <w:r w:rsidRPr="00474C79">
        <w:rPr>
          <w:rFonts w:ascii="Times New Roman" w:eastAsia="Times New Roman" w:hAnsi="Times New Roman" w:cs="Times New Roman"/>
          <w:sz w:val="24"/>
          <w:szCs w:val="24"/>
        </w:rPr>
        <w:t>a small number (fewer than 33) independent threads</w:t>
      </w:r>
      <w:proofErr w:type="gramEnd"/>
      <w:r w:rsidRPr="00474C79">
        <w:rPr>
          <w:rFonts w:ascii="Times New Roman" w:eastAsia="Times New Roman" w:hAnsi="Times New Roman" w:cs="Times New Roman"/>
          <w:sz w:val="24"/>
          <w:szCs w:val="24"/>
        </w:rPr>
        <w:t xml:space="preserve"> of short (less than 12) instructions.  For such a structure, even spaghetti code can be tolerated.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Assignment of Numeric Codes to Control Signals</w:t>
      </w:r>
      <w:r w:rsidRPr="00474C79">
        <w:rPr>
          <w:rFonts w:ascii="Times New Roman" w:eastAsia="Times New Roman" w:hAnsi="Times New Roman" w:cs="Times New Roman"/>
          <w:sz w:val="24"/>
          <w:szCs w:val="24"/>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now start writing the microcode.  This step begins with the assignment of numeric values to the control signals that the control unit emits.</w:t>
      </w:r>
    </w:p>
    <w:p w:rsidR="00474C79" w:rsidRPr="00474C79" w:rsidRDefault="00474C79" w:rsidP="00474C79">
      <w:pPr>
        <w:tabs>
          <w:tab w:val="left" w:pos="360"/>
          <w:tab w:val="left" w:pos="72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The next table shows the numeric codes that this author has elected to assign to the encoded control signals; these being the controls for bus B1, bus B2, bus B3, and the ALU.  While the assignment may appear almost random, it does have some logic.  The basic rule is that code 0 does nothing.  The bus codes have been adjusted to have the greatest commonality; thus code 6 is the code for both 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and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545"/>
        <w:gridCol w:w="1800"/>
        <w:gridCol w:w="1680"/>
        <w:gridCol w:w="1080"/>
      </w:tblGrid>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Code</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3</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PC</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tra1</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tra2</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sub</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IOD</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or</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roofErr w:type="spellStart"/>
            <w:r w:rsidRPr="00474C79">
              <w:rPr>
                <w:rFonts w:ascii="Times New Roman" w:eastAsia="Times New Roman" w:hAnsi="Times New Roman" w:cs="Times New Roman"/>
                <w:sz w:val="24"/>
                <w:szCs w:val="24"/>
              </w:rPr>
              <w:t>xor</w:t>
            </w:r>
            <w:proofErr w:type="spellEnd"/>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10</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Other assignments may be legitimately defended, but this is the one we use.</w:t>
      </w:r>
      <w:r w:rsidR="007C3895">
        <w:rPr>
          <w:rFonts w:ascii="Times New Roman" w:eastAsia="Times New Roman" w:hAnsi="Times New Roman" w:cs="Times New Roman"/>
          <w:sz w:val="24"/>
          <w:szCs w:val="24"/>
        </w:rPr>
        <w:t xml:space="preserve">  There is no assignment for Code = 2 on Bus 2.  This is the result of a recent revision.  The control signal for Code = 2 was deleted, but your author did not want to change the other codes.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u w:val="single"/>
        </w:rPr>
        <w:t>Example: Common Fetch Sequence</w:t>
      </w:r>
      <w:r w:rsidRPr="00474C79">
        <w:rPr>
          <w:rFonts w:ascii="Times New Roman" w:eastAsia="Times New Roman" w:hAnsi="Times New Roman" w:cs="Times New Roman"/>
          <w:sz w:val="24"/>
          <w:szCs w:val="24"/>
        </w:rPr>
        <w:br/>
      </w:r>
      <w:proofErr w:type="gramStart"/>
      <w:r w:rsidRPr="00474C79">
        <w:rPr>
          <w:rFonts w:ascii="Times New Roman" w:eastAsia="Times New Roman" w:hAnsi="Times New Roman" w:cs="Times New Roman"/>
          <w:sz w:val="24"/>
          <w:szCs w:val="24"/>
        </w:rPr>
        <w:t>We</w:t>
      </w:r>
      <w:proofErr w:type="gramEnd"/>
      <w:r w:rsidRPr="00474C79">
        <w:rPr>
          <w:rFonts w:ascii="Times New Roman" w:eastAsia="Times New Roman" w:hAnsi="Times New Roman" w:cs="Times New Roman"/>
          <w:sz w:val="24"/>
          <w:szCs w:val="24"/>
        </w:rPr>
        <w:t xml:space="preserve"> begin our discussion of microprogramming by listing the control signals for the first three minor cycles in the Fetch major cycle and translating these to microcode.  We shall mention here, and frequently, that the major and minor cycles are present in the microcode only implicitly.  It is better to think that major cycles map into sections of microcode.</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For this example, we do the work explicitly.</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Location 0x20</w:t>
      </w:r>
      <w:r w:rsidRPr="00474C79">
        <w:rPr>
          <w:rFonts w:ascii="Times New Roman" w:eastAsia="Times New Roman" w:hAnsi="Times New Roman" w:cs="Times New Roman"/>
          <w:sz w:val="24"/>
          <w:szCs w:val="24"/>
        </w:rPr>
        <w:tab/>
        <w:t>F, 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B1 code is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b/>
          <w:bCs/>
          <w:sz w:val="24"/>
          <w:szCs w:val="24"/>
        </w:rPr>
        <w:t>tra1</w:t>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Cs/>
          <w:sz w:val="24"/>
          <w:szCs w:val="24"/>
        </w:rPr>
        <w:t>ALU code is</w:t>
      </w:r>
      <w:r w:rsidRPr="00474C79">
        <w:rPr>
          <w:rFonts w:ascii="Times New Roman" w:eastAsia="Times New Roman" w:hAnsi="Times New Roman" w:cs="Times New Roman"/>
          <w:sz w:val="24"/>
          <w:szCs w:val="24"/>
        </w:rPr>
        <w:t xml:space="preserve">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B3 code is 2</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M2(</w:t>
      </w:r>
      <w:proofErr w:type="gramEnd"/>
      <w:r w:rsidRPr="00474C79">
        <w:rPr>
          <w:rFonts w:ascii="Times New Roman" w:eastAsia="Times New Roman" w:hAnsi="Times New Roman" w:cs="Times New Roman"/>
          <w:sz w:val="24"/>
          <w:szCs w:val="24"/>
        </w:rPr>
        <w:t>Bit 3) = 1, so M2 = 8</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Micro–Op = 0.  B2 code and M1 code are both 0.</w:t>
      </w:r>
    </w:p>
    <w:tbl>
      <w:tblPr>
        <w:tblW w:w="87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900"/>
        <w:gridCol w:w="96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ab/>
        <w:t>Location 0x21</w:t>
      </w:r>
      <w:r w:rsidRPr="00474C79">
        <w:rPr>
          <w:rFonts w:ascii="Times New Roman" w:eastAsia="Times New Roman" w:hAnsi="Times New Roman" w:cs="Times New Roman"/>
          <w:sz w:val="24"/>
          <w:szCs w:val="24"/>
        </w:rPr>
        <w:tab/>
        <w:t>F, T1:</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B1 code is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B2 code is 1</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b/>
          <w:bCs/>
          <w:sz w:val="24"/>
          <w:szCs w:val="24"/>
        </w:rPr>
        <w:t>add</w:t>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Cs/>
          <w:sz w:val="24"/>
          <w:szCs w:val="24"/>
        </w:rPr>
        <w:t>ALU code is 5</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B3 code is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900"/>
        <w:gridCol w:w="96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Location 0x22</w:t>
      </w:r>
      <w:r w:rsidRPr="00474C79">
        <w:rPr>
          <w:rFonts w:ascii="Times New Roman" w:eastAsia="Times New Roman" w:hAnsi="Times New Roman" w:cs="Times New Roman"/>
          <w:sz w:val="24"/>
          <w:szCs w:val="24"/>
        </w:rPr>
        <w:tab/>
        <w:t>F,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B2 code is 6</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
          <w:bCs/>
          <w:sz w:val="24"/>
          <w:szCs w:val="24"/>
        </w:rPr>
        <w:tab/>
      </w:r>
      <w:r w:rsidRPr="00474C79">
        <w:rPr>
          <w:rFonts w:ascii="Times New Roman" w:eastAsia="Times New Roman" w:hAnsi="Times New Roman" w:cs="Times New Roman"/>
          <w:bCs/>
          <w:sz w:val="24"/>
          <w:szCs w:val="24"/>
        </w:rPr>
        <w:t>ALU code is 2</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B3 code is 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900"/>
        <w:gridCol w:w="96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Location 0x23</w:t>
      </w:r>
      <w:r w:rsidRPr="00474C79">
        <w:rPr>
          <w:rFonts w:ascii="Times New Roman" w:eastAsia="Times New Roman" w:hAnsi="Times New Roman" w:cs="Times New Roman"/>
          <w:sz w:val="24"/>
          <w:szCs w:val="24"/>
        </w:rPr>
        <w:tab/>
        <w:t>Dispatch on the op–code in the machine language instruction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For this we assume that the Micro–Op is 1 and that none of the other fields are used.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900"/>
        <w:gridCol w:w="96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6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24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Here is the microprogram for the common fetch sequence.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1080"/>
        <w:gridCol w:w="1008"/>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Here is the section of microprogram for the common fetch sequence, written in the form that would be seen in a utility used for debugging the microcode.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040"/>
      </w:tblGrid>
      <w:tr w:rsidR="00474C79" w:rsidRPr="00474C79" w:rsidTr="006B675B">
        <w:trPr>
          <w:jc w:val="center"/>
        </w:trPr>
        <w:tc>
          <w:tcPr>
            <w:tcW w:w="1308"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2040"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Contents</w:t>
            </w:r>
          </w:p>
        </w:tc>
      </w:tr>
      <w:tr w:rsidR="00474C79" w:rsidRPr="00474C79" w:rsidTr="006B675B">
        <w:trPr>
          <w:jc w:val="center"/>
        </w:trPr>
        <w:tc>
          <w:tcPr>
            <w:tcW w:w="1308"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2040"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0x010 2108 2121</w:t>
            </w:r>
          </w:p>
        </w:tc>
      </w:tr>
      <w:tr w:rsidR="00474C79" w:rsidRPr="00474C79" w:rsidTr="006B675B">
        <w:trPr>
          <w:jc w:val="center"/>
        </w:trPr>
        <w:tc>
          <w:tcPr>
            <w:tcW w:w="1308"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2040"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0x011 1500 2222</w:t>
            </w:r>
          </w:p>
        </w:tc>
      </w:tr>
      <w:tr w:rsidR="00474C79" w:rsidRPr="00474C79" w:rsidTr="006B675B">
        <w:trPr>
          <w:jc w:val="center"/>
        </w:trPr>
        <w:tc>
          <w:tcPr>
            <w:tcW w:w="1308"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2040"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0x006 4200 2323</w:t>
            </w:r>
          </w:p>
        </w:tc>
      </w:tr>
      <w:tr w:rsidR="00474C79" w:rsidRPr="00474C79" w:rsidTr="006B675B">
        <w:trPr>
          <w:jc w:val="center"/>
        </w:trPr>
        <w:tc>
          <w:tcPr>
            <w:tcW w:w="1308"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2040" w:type="dxa"/>
            <w:shd w:val="clear" w:color="auto" w:fill="auto"/>
          </w:tcPr>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0x100 0000 2020</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now have assembled all of the design tricks required to write microcode and have examined some microcode in detail.  It is time to finish the microprogramming.</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The Execution of Op–Codes 0x00 through 0x07</w:t>
      </w:r>
      <w:r w:rsidRPr="00474C79">
        <w:rPr>
          <w:rFonts w:ascii="Times New Roman" w:eastAsia="Times New Roman" w:hAnsi="Times New Roman" w:cs="Times New Roman"/>
          <w:sz w:val="24"/>
          <w:szCs w:val="24"/>
        </w:rPr>
        <w:br/>
        <w:t>The first four of these machine instructions (0x00 –0x00) use immediate addressing and execute in a single cycle, while the last four (0x04 –0x07) are NOP’s, also executing in a single cycle.  The microcode for these goes in addresses 0x00 through 0x07 of the</w:t>
      </w:r>
      <w:r w:rsidRPr="00474C79">
        <w:rPr>
          <w:rFonts w:ascii="Times New Roman" w:eastAsia="Times New Roman" w:hAnsi="Times New Roman" w:cs="Times New Roman"/>
          <w:sz w:val="24"/>
          <w:szCs w:val="24"/>
        </w:rPr>
        <w:br/>
        <w:t xml:space="preserve">micro–memory.  The next step for each of these is Fetch for the next instruction, so the next address for all of them is </w:t>
      </w:r>
      <w:proofErr w:type="gramStart"/>
      <w:r w:rsidRPr="00474C79">
        <w:rPr>
          <w:rFonts w:ascii="Times New Roman" w:eastAsia="Times New Roman" w:hAnsi="Times New Roman" w:cs="Times New Roman"/>
          <w:sz w:val="24"/>
          <w:szCs w:val="24"/>
        </w:rPr>
        <w:t>0x20</w:t>
      </w:r>
      <w:proofErr w:type="gramEnd"/>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1440"/>
          <w:tab w:val="left" w:pos="216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HLT</w:t>
      </w:r>
      <w:r w:rsidRPr="00474C79">
        <w:rPr>
          <w:rFonts w:ascii="Times New Roman" w:eastAsia="Times New Roman" w:hAnsi="Times New Roman" w:cs="Times New Roman"/>
          <w:b/>
          <w:sz w:val="24"/>
          <w:szCs w:val="24"/>
        </w:rPr>
        <w:tab/>
        <w:t>Op-Code = 00000</w:t>
      </w:r>
      <w:r w:rsidRPr="00474C79">
        <w:rPr>
          <w:rFonts w:ascii="Times New Roman" w:eastAsia="Times New Roman" w:hAnsi="Times New Roman" w:cs="Times New Roman"/>
          <w:b/>
          <w:sz w:val="24"/>
          <w:szCs w:val="24"/>
        </w:rPr>
        <w:tab/>
      </w:r>
      <w:r w:rsidRPr="00474C79">
        <w:rPr>
          <w:rFonts w:ascii="Times New Roman" w:eastAsia="Times New Roman" w:hAnsi="Times New Roman" w:cs="Times New Roman"/>
          <w:sz w:val="24"/>
          <w:szCs w:val="24"/>
        </w:rPr>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440"/>
          <w:tab w:val="left" w:pos="216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LDI</w:t>
      </w:r>
      <w:r w:rsidRPr="00474C79">
        <w:rPr>
          <w:rFonts w:ascii="Times New Roman" w:eastAsia="Times New Roman" w:hAnsi="Times New Roman" w:cs="Times New Roman"/>
          <w:b/>
          <w:sz w:val="24"/>
          <w:szCs w:val="24"/>
        </w:rPr>
        <w:tab/>
        <w:t>Op-Code = 00001</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extend,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440"/>
          <w:tab w:val="left" w:pos="216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ANDI</w:t>
      </w:r>
      <w:r w:rsidRPr="00474C79">
        <w:rPr>
          <w:rFonts w:ascii="Times New Roman" w:eastAsia="Times New Roman" w:hAnsi="Times New Roman" w:cs="Times New Roman"/>
          <w:b/>
          <w:sz w:val="24"/>
          <w:szCs w:val="24"/>
        </w:rPr>
        <w:tab/>
        <w:t>Op-Code = 00010</w:t>
      </w:r>
      <w:r w:rsidRPr="00474C79">
        <w:rPr>
          <w:rFonts w:ascii="Times New Roman" w:eastAsia="Times New Roman" w:hAnsi="Times New Roman" w:cs="Times New Roman"/>
          <w:b/>
          <w:sz w:val="24"/>
          <w:szCs w:val="24"/>
        </w:rPr>
        <w:tab/>
      </w: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r w:rsidRPr="00474C79">
        <w:rPr>
          <w:rFonts w:ascii="Times New Roman" w:eastAsia="Times New Roman" w:hAnsi="Times New Roman" w:cs="Times New Roman"/>
          <w:b/>
          <w:sz w:val="24"/>
          <w:szCs w:val="24"/>
        </w:rPr>
        <w:t xml:space="preserve"> and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440"/>
          <w:tab w:val="left" w:pos="216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ADDI</w:t>
      </w:r>
      <w:r w:rsidRPr="00474C79">
        <w:rPr>
          <w:rFonts w:ascii="Times New Roman" w:eastAsia="Times New Roman" w:hAnsi="Times New Roman" w:cs="Times New Roman"/>
          <w:b/>
          <w:sz w:val="24"/>
          <w:szCs w:val="24"/>
        </w:rPr>
        <w:tab/>
        <w:t>Op-Code = 00011</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extend, 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before="24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We are now in a position to specify the first eight micro–words.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1080"/>
        <w:gridCol w:w="1008"/>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44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Based on the tables above, we state the contents of the first eight micro–words.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tblGrid>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Address</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Contents</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000 0001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040 3102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0x02</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043 3700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0x03</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013 3502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0x04</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000 0000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0x05</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000 0000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0x06</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000 0000 2020</w:t>
            </w:r>
          </w:p>
        </w:tc>
      </w:tr>
      <w:tr w:rsidR="00474C79" w:rsidRPr="00474C79" w:rsidTr="006B675B">
        <w:trPr>
          <w:jc w:val="center"/>
        </w:trPr>
        <w:tc>
          <w:tcPr>
            <w:tcW w:w="1908"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0x07</w:t>
            </w:r>
          </w:p>
        </w:tc>
        <w:tc>
          <w:tcPr>
            <w:tcW w:w="3240" w:type="dxa"/>
            <w:shd w:val="clear" w:color="auto" w:fill="auto"/>
          </w:tcPr>
          <w:p w:rsidR="00474C79" w:rsidRPr="00474C79" w:rsidRDefault="00474C79" w:rsidP="00474C79">
            <w:pPr>
              <w:tabs>
                <w:tab w:val="left" w:pos="360"/>
                <w:tab w:val="left" w:pos="144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 000 0000 2020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For the moment, let’s skip the next eight opcodes and finish the simpler cases.</w:t>
      </w:r>
    </w:p>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LLS</w:t>
      </w:r>
      <w:r w:rsidRPr="00474C79">
        <w:rPr>
          <w:rFonts w:ascii="Times New Roman" w:eastAsia="Times New Roman" w:hAnsi="Times New Roman" w:cs="Times New Roman"/>
          <w:b/>
          <w:sz w:val="24"/>
          <w:szCs w:val="24"/>
        </w:rPr>
        <w:tab/>
        <w:t>Op-Code = 10000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shift</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position w:val="-6"/>
          <w:sz w:val="24"/>
          <w:szCs w:val="24"/>
        </w:rPr>
        <w:object w:dxaOrig="540" w:dyaOrig="340">
          <v:shape id="_x0000_i1033" type="#_x0000_t75" style="width:27.25pt;height:17.1pt" o:ole="">
            <v:imagedata r:id="rId39" o:title=""/>
          </v:shape>
          <o:OLEObject Type="Embed" ProgID="Equation.3" ShapeID="_x0000_i1033" DrawAspect="Content" ObjectID="_1371906769" r:id="rId40"/>
        </w:object>
      </w:r>
      <w:r w:rsidRPr="00474C79">
        <w:rPr>
          <w:rFonts w:ascii="Times New Roman" w:eastAsia="Times New Roman" w:hAnsi="Times New Roman" w:cs="Times New Roman"/>
          <w:sz w:val="24"/>
          <w:szCs w:val="24"/>
        </w:rPr>
        <w:t xml:space="preserve"> = 1, A = 0. C = 0,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LCS</w:t>
      </w:r>
      <w:r w:rsidRPr="00474C79">
        <w:rPr>
          <w:rFonts w:ascii="Times New Roman" w:eastAsia="Times New Roman" w:hAnsi="Times New Roman" w:cs="Times New Roman"/>
          <w:b/>
          <w:sz w:val="24"/>
          <w:szCs w:val="24"/>
        </w:rPr>
        <w:tab/>
        <w:t>Op-Code = 10001</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shift</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position w:val="-6"/>
          <w:sz w:val="24"/>
          <w:szCs w:val="24"/>
        </w:rPr>
        <w:object w:dxaOrig="540" w:dyaOrig="340">
          <v:shape id="_x0000_i1034" type="#_x0000_t75" style="width:27.25pt;height:17.1pt" o:ole="">
            <v:imagedata r:id="rId39" o:title=""/>
          </v:shape>
          <o:OLEObject Type="Embed" ProgID="Equation.3" ShapeID="_x0000_i1034" DrawAspect="Content" ObjectID="_1371906770" r:id="rId41"/>
        </w:object>
      </w:r>
      <w:r w:rsidRPr="00474C79">
        <w:rPr>
          <w:rFonts w:ascii="Times New Roman" w:eastAsia="Times New Roman" w:hAnsi="Times New Roman" w:cs="Times New Roman"/>
          <w:sz w:val="24"/>
          <w:szCs w:val="24"/>
        </w:rPr>
        <w:t xml:space="preserve"> = 1, A = 0. C = 1,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RLS</w:t>
      </w:r>
      <w:r w:rsidRPr="00474C79">
        <w:rPr>
          <w:rFonts w:ascii="Times New Roman" w:eastAsia="Times New Roman" w:hAnsi="Times New Roman" w:cs="Times New Roman"/>
          <w:b/>
          <w:sz w:val="24"/>
          <w:szCs w:val="24"/>
        </w:rPr>
        <w:tab/>
        <w:t>Op-Code = 10010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shift</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position w:val="-6"/>
          <w:sz w:val="24"/>
          <w:szCs w:val="24"/>
        </w:rPr>
        <w:object w:dxaOrig="540" w:dyaOrig="340">
          <v:shape id="_x0000_i1035" type="#_x0000_t75" style="width:27.25pt;height:17.1pt" o:ole="">
            <v:imagedata r:id="rId39" o:title=""/>
          </v:shape>
          <o:OLEObject Type="Embed" ProgID="Equation.3" ShapeID="_x0000_i1035" DrawAspect="Content" ObjectID="_1371906771" r:id="rId42"/>
        </w:object>
      </w:r>
      <w:r w:rsidRPr="00474C79">
        <w:rPr>
          <w:rFonts w:ascii="Times New Roman" w:eastAsia="Times New Roman" w:hAnsi="Times New Roman" w:cs="Times New Roman"/>
          <w:sz w:val="24"/>
          <w:szCs w:val="24"/>
        </w:rPr>
        <w:t xml:space="preserve"> = 0, A = 0. C = 0,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RAS</w:t>
      </w:r>
      <w:r w:rsidRPr="00474C79">
        <w:rPr>
          <w:rFonts w:ascii="Times New Roman" w:eastAsia="Times New Roman" w:hAnsi="Times New Roman" w:cs="Times New Roman"/>
          <w:b/>
          <w:sz w:val="24"/>
          <w:szCs w:val="24"/>
        </w:rPr>
        <w:tab/>
        <w:t>Op-Code = 10011</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shift</w:t>
      </w:r>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position w:val="-6"/>
          <w:sz w:val="24"/>
          <w:szCs w:val="24"/>
        </w:rPr>
        <w:object w:dxaOrig="540" w:dyaOrig="340">
          <v:shape id="_x0000_i1036" type="#_x0000_t75" style="width:27.25pt;height:17.1pt" o:ole="">
            <v:imagedata r:id="rId39" o:title=""/>
          </v:shape>
          <o:OLEObject Type="Embed" ProgID="Equation.3" ShapeID="_x0000_i1036" DrawAspect="Content" ObjectID="_1371906772" r:id="rId43"/>
        </w:object>
      </w:r>
      <w:r w:rsidRPr="00474C79">
        <w:rPr>
          <w:rFonts w:ascii="Times New Roman" w:eastAsia="Times New Roman" w:hAnsi="Times New Roman" w:cs="Times New Roman"/>
          <w:sz w:val="24"/>
          <w:szCs w:val="24"/>
        </w:rPr>
        <w:t xml:space="preserve"> = 0, A = 1. C = 0,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NOT</w:t>
      </w:r>
      <w:r w:rsidRPr="00474C79">
        <w:rPr>
          <w:rFonts w:ascii="Times New Roman" w:eastAsia="Times New Roman" w:hAnsi="Times New Roman" w:cs="Times New Roman"/>
          <w:b/>
          <w:sz w:val="24"/>
          <w:szCs w:val="24"/>
        </w:rPr>
        <w:tab/>
        <w:t>Op-Code = 10100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not,</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b/>
          <w:sz w:val="24"/>
          <w:szCs w:val="24"/>
        </w:rPr>
        <w:tab/>
        <w:t>Op-Code = 10101</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SUB</w:t>
      </w:r>
      <w:r w:rsidRPr="00474C79">
        <w:rPr>
          <w:rFonts w:ascii="Times New Roman" w:eastAsia="Times New Roman" w:hAnsi="Times New Roman" w:cs="Times New Roman"/>
          <w:b/>
          <w:sz w:val="24"/>
          <w:szCs w:val="24"/>
        </w:rPr>
        <w:tab/>
        <w:t>Op-Code = 10110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sub</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b/>
          <w:sz w:val="24"/>
          <w:szCs w:val="24"/>
        </w:rPr>
        <w:tab/>
        <w:t>Op-Code = 10111</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and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OR</w:t>
      </w:r>
      <w:r w:rsidRPr="00474C79">
        <w:rPr>
          <w:rFonts w:ascii="Times New Roman" w:eastAsia="Times New Roman" w:hAnsi="Times New Roman" w:cs="Times New Roman"/>
          <w:b/>
          <w:sz w:val="24"/>
          <w:szCs w:val="24"/>
        </w:rPr>
        <w:tab/>
        <w:t>Op-Code = 11000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or</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1080"/>
          <w:tab w:val="left" w:pos="36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rPr>
        <w:t>XOR</w:t>
      </w:r>
      <w:r w:rsidRPr="00474C79">
        <w:rPr>
          <w:rFonts w:ascii="Times New Roman" w:eastAsia="Times New Roman" w:hAnsi="Times New Roman" w:cs="Times New Roman"/>
          <w:b/>
          <w:sz w:val="24"/>
          <w:szCs w:val="24"/>
        </w:rPr>
        <w:tab/>
        <w:t>Op-Code = 11001</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proofErr w:type="spellStart"/>
      <w:r w:rsidRPr="00474C79">
        <w:rPr>
          <w:rFonts w:ascii="Times New Roman" w:eastAsia="Times New Roman" w:hAnsi="Times New Roman" w:cs="Times New Roman"/>
          <w:b/>
          <w:sz w:val="24"/>
          <w:szCs w:val="24"/>
        </w:rPr>
        <w:t>xor</w:t>
      </w:r>
      <w:proofErr w:type="spellEnd"/>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have now completed the microprogramming for all but eight of the instructions.  The table on the next page shows what we have generated up to this point.</w:t>
      </w:r>
    </w:p>
    <w:p w:rsidR="00474C79" w:rsidRPr="00474C79" w:rsidRDefault="00474C79" w:rsidP="00474C79">
      <w:pPr>
        <w:tabs>
          <w:tab w:val="left" w:pos="360"/>
          <w:tab w:val="left" w:pos="720"/>
        </w:tabs>
        <w:spacing w:before="24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1080"/>
        <w:gridCol w:w="1008"/>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lastRenderedPageBreak/>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before="24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Note that instructions 0x1A through 0x1F are not yet implemented, so they show as NOP’s.</w:t>
      </w:r>
      <w:r w:rsidRPr="00474C79">
        <w:rPr>
          <w:rFonts w:ascii="Times New Roman" w:eastAsia="Times New Roman" w:hAnsi="Times New Roman" w:cs="Times New Roman"/>
          <w:sz w:val="24"/>
          <w:szCs w:val="24"/>
        </w:rPr>
        <w:br/>
        <w:t>We now move to those instructions that require Defer and Execute for completion.  Due to the ordering of the op–codes, we first investigate those instructions that cannot enter Defer.</w:t>
      </w: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rPr>
        <w:lastRenderedPageBreak/>
        <w:t>GET</w:t>
      </w:r>
      <w:r w:rsidRPr="00474C79">
        <w:rPr>
          <w:rFonts w:ascii="Times New Roman" w:eastAsia="Times New Roman" w:hAnsi="Times New Roman" w:cs="Times New Roman"/>
          <w:b/>
          <w:sz w:val="24"/>
          <w:szCs w:val="24"/>
        </w:rPr>
        <w:tab/>
        <w:t>Op-Code = 01000</w:t>
      </w:r>
      <w:r w:rsidRPr="00474C79">
        <w:rPr>
          <w:rFonts w:ascii="Times New Roman" w:eastAsia="Times New Roman" w:hAnsi="Times New Roman" w:cs="Times New Roman"/>
          <w:b/>
          <w:sz w:val="24"/>
          <w:szCs w:val="24"/>
        </w:rPr>
        <w:tab/>
        <w:t>(Hexadecimal 0x08)</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Send out the I/O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results.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WAIT.</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As noted above, we can ignore any WAIT signal that is not required by considerations of memory timing.  The first of two microoperations is associated with the dispatch address for the GET instruction and the second one at the first available micromemory word.</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PUT</w:t>
      </w:r>
      <w:r w:rsidRPr="00474C79">
        <w:rPr>
          <w:rFonts w:ascii="Times New Roman" w:eastAsia="Times New Roman" w:hAnsi="Times New Roman" w:cs="Times New Roman"/>
          <w:b/>
          <w:sz w:val="24"/>
          <w:szCs w:val="24"/>
        </w:rPr>
        <w:tab/>
        <w:t>Op-Code = 01001</w:t>
      </w:r>
      <w:r w:rsidRPr="00474C79">
        <w:rPr>
          <w:rFonts w:ascii="Times New Roman" w:eastAsia="Times New Roman" w:hAnsi="Times New Roman" w:cs="Times New Roman"/>
          <w:b/>
          <w:sz w:val="24"/>
          <w:szCs w:val="24"/>
        </w:rPr>
        <w:tab/>
        <w:t>(Hexadecimal 0x09)</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data ready</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Sending</w:t>
      </w:r>
      <w:proofErr w:type="gramEnd"/>
      <w:r w:rsidRPr="00474C79">
        <w:rPr>
          <w:rFonts w:ascii="Times New Roman" w:eastAsia="Times New Roman" w:hAnsi="Times New Roman" w:cs="Times New Roman"/>
          <w:sz w:val="24"/>
          <w:szCs w:val="24"/>
        </w:rPr>
        <w:t xml:space="preserve"> out the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causes the output of data.</w:t>
      </w:r>
    </w:p>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0x25</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0x25</w:t>
            </w:r>
          </w:p>
        </w:tc>
      </w:tr>
    </w:tbl>
    <w:p w:rsidR="00474C79" w:rsidRPr="00474C79" w:rsidRDefault="00474C79" w:rsidP="00474C79">
      <w:pPr>
        <w:tabs>
          <w:tab w:val="left" w:pos="360"/>
          <w:tab w:val="left" w:pos="72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r w:rsidRPr="00474C79">
        <w:rPr>
          <w:rFonts w:ascii="Times New Roman" w:eastAsia="Times New Roman" w:hAnsi="Times New Roman" w:cs="Times New Roman"/>
          <w:b/>
          <w:sz w:val="24"/>
          <w:szCs w:val="24"/>
        </w:rPr>
        <w:t xml:space="preserve"> 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RET</w:t>
      </w:r>
      <w:r w:rsidRPr="00474C79">
        <w:rPr>
          <w:rFonts w:ascii="Times New Roman" w:eastAsia="Times New Roman" w:hAnsi="Times New Roman" w:cs="Times New Roman"/>
          <w:b/>
          <w:sz w:val="24"/>
          <w:szCs w:val="24"/>
        </w:rPr>
        <w:tab/>
        <w:t>Op-Code = 01010</w:t>
      </w:r>
      <w:r w:rsidRPr="00474C79">
        <w:rPr>
          <w:rFonts w:ascii="Times New Roman" w:eastAsia="Times New Roman" w:hAnsi="Times New Roman" w:cs="Times New Roman"/>
          <w:b/>
          <w:sz w:val="24"/>
          <w:szCs w:val="24"/>
        </w:rPr>
        <w:tab/>
        <w:t>(Hexadecimal 0x0A)</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007C3895">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t xml:space="preserve">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proofErr w:type="gramStart"/>
      <w:r w:rsidRPr="00474C79">
        <w:rPr>
          <w:rFonts w:ascii="Times New Roman" w:eastAsia="Times New Roman" w:hAnsi="Times New Roman" w:cs="Times New Roman"/>
          <w:sz w:val="24"/>
          <w:szCs w:val="24"/>
        </w:rPr>
        <w:t>add</w:t>
      </w:r>
      <w:proofErr w:type="gramEnd"/>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r w:rsidR="007C3895">
        <w:rPr>
          <w:rFonts w:ascii="Times New Roman" w:eastAsia="Times New Roman" w:hAnsi="Times New Roman" w:cs="Times New Roman"/>
          <w:sz w:val="24"/>
          <w:szCs w:val="24"/>
        </w:rPr>
        <w:t>In</w:t>
      </w:r>
      <w:r w:rsidRPr="00474C79">
        <w:rPr>
          <w:rFonts w:ascii="Times New Roman" w:eastAsia="Times New Roman" w:hAnsi="Times New Roman" w:cs="Times New Roman"/>
          <w:sz w:val="24"/>
          <w:szCs w:val="24"/>
        </w:rPr>
        <w:t>crement the SP</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tra1,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Get the return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Put return address into PC</w:t>
      </w:r>
    </w:p>
    <w:p w:rsidR="00474C79" w:rsidRPr="00474C79" w:rsidRDefault="00474C79" w:rsidP="00474C79">
      <w:pPr>
        <w:tabs>
          <w:tab w:val="left" w:pos="720"/>
          <w:tab w:val="left" w:pos="1800"/>
          <w:tab w:val="left" w:pos="2520"/>
          <w:tab w:val="left" w:pos="3960"/>
          <w:tab w:val="left" w:pos="576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Here we have three non–waiting instructions plus a WAIT that is necessary for the memory access. As a result, we must allocate four micro–memory words to the execution.</w:t>
      </w:r>
    </w:p>
    <w:p w:rsidR="00474C79" w:rsidRPr="00474C79" w:rsidRDefault="00474C79" w:rsidP="00474C79">
      <w:pPr>
        <w:tabs>
          <w:tab w:val="left" w:pos="720"/>
          <w:tab w:val="left" w:pos="1800"/>
          <w:tab w:val="left" w:pos="2520"/>
          <w:tab w:val="left" w:pos="3960"/>
          <w:tab w:val="left" w:pos="576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007C3895">
        <w:rPr>
          <w:rFonts w:ascii="Times New Roman" w:eastAsia="Times New Roman" w:hAnsi="Times New Roman" w:cs="Times New Roman"/>
          <w:sz w:val="24"/>
          <w:szCs w:val="24"/>
        </w:rPr>
        <w:t>+</w:t>
      </w:r>
      <w:r w:rsidRPr="00474C79">
        <w:rPr>
          <w:rFonts w:ascii="Times New Roman" w:eastAsia="Times New Roman" w:hAnsi="Times New Roman" w:cs="Times New Roman"/>
          <w:sz w:val="24"/>
          <w:szCs w:val="24"/>
        </w:rPr>
        <w:t xml:space="preserve">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add,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7C3895"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0x26</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0x26</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proofErr w:type="gramStart"/>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tra1,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READ.</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0x27</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0x27</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0x28</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720"/>
          <w:tab w:val="left" w:pos="1800"/>
          <w:tab w:val="left" w:pos="2520"/>
          <w:tab w:val="left" w:pos="3960"/>
          <w:tab w:val="left" w:pos="576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720"/>
          <w:tab w:val="left" w:pos="1800"/>
          <w:tab w:val="left" w:pos="2520"/>
          <w:tab w:val="left" w:pos="3960"/>
          <w:tab w:val="left" w:pos="576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RTI</w:t>
      </w:r>
      <w:r w:rsidRPr="00474C79">
        <w:rPr>
          <w:rFonts w:ascii="Times New Roman" w:eastAsia="Times New Roman" w:hAnsi="Times New Roman" w:cs="Times New Roman"/>
          <w:b/>
          <w:sz w:val="24"/>
          <w:szCs w:val="24"/>
        </w:rPr>
        <w:tab/>
        <w:t>Op-Code = 01011</w:t>
      </w:r>
      <w:r w:rsidRPr="00474C79">
        <w:rPr>
          <w:rFonts w:ascii="Times New Roman" w:eastAsia="Times New Roman" w:hAnsi="Times New Roman" w:cs="Times New Roman"/>
          <w:b/>
          <w:sz w:val="24"/>
          <w:szCs w:val="24"/>
        </w:rPr>
        <w:tab/>
        <w:t>(Hexadecimal 0x0B)</w:t>
      </w: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Not yet implemented.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is encoded as another NOP, until time to develop the details of interrupt handling.</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“link”</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now turn to the four instructions that use both Defer and Execute.  One might be tempted to write a common Defer “subroutine” to be “called” by each of the Execute sections.  While this would reduce duplication of micro–code, we opt for in–line coding.</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In each of the following four instructions, the step corresponding to (F, T3) issues control signals.  These will be issued by the “link” micro–operation.  We must also introduce a new micro–op to account for conditionally entering or not entering the Defer section.</w:t>
      </w:r>
    </w:p>
    <w:p w:rsidR="00474C79" w:rsidRPr="00474C79" w:rsidRDefault="00474C79" w:rsidP="00474C79">
      <w:pPr>
        <w:tabs>
          <w:tab w:val="left" w:pos="720"/>
          <w:tab w:val="left" w:pos="1800"/>
          <w:tab w:val="right" w:pos="7200"/>
        </w:tabs>
        <w:spacing w:before="120"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The next four assembly language instructions (LDR, STR, JSR, and BR) are the only that possibly use indirect addressing.  As discussed in our presentation of the sequencing control signals for the microprogram, the defer phase will be entered if and only if S2 = 1.  The template for the DEFER state is shown below.  It has one essential WAIT state.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X</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X + 1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X + 2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X + 3</w:t>
      </w:r>
      <w:r w:rsidRPr="00474C79">
        <w:rPr>
          <w:rFonts w:ascii="Times New Roman" w:eastAsia="Times New Roman" w:hAnsi="Times New Roman" w:cs="Times New Roman"/>
          <w:sz w:val="24"/>
          <w:szCs w:val="24"/>
        </w:rPr>
        <w:tab/>
        <w:t>Code for E, T0</w:t>
      </w:r>
      <w:r w:rsidRPr="00474C79">
        <w:rPr>
          <w:rFonts w:ascii="Times New Roman" w:eastAsia="Times New Roman" w:hAnsi="Times New Roman" w:cs="Times New Roman"/>
          <w:sz w:val="24"/>
          <w:szCs w:val="24"/>
        </w:rPr>
        <w:br/>
        <w:t>Due to this structure, the address for (S2 = = 0) will be 3 more than that for (S2 = = 1).</w:t>
      </w:r>
    </w:p>
    <w:p w:rsidR="00474C79" w:rsidRPr="00474C79" w:rsidRDefault="00474C79" w:rsidP="00474C79">
      <w:pPr>
        <w:tabs>
          <w:tab w:val="left" w:pos="720"/>
          <w:tab w:val="right" w:pos="7200"/>
        </w:tabs>
        <w:spacing w:before="240"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LDR</w:t>
      </w:r>
      <w:r w:rsidRPr="00474C79">
        <w:rPr>
          <w:rFonts w:ascii="Times New Roman" w:eastAsia="Times New Roman" w:hAnsi="Times New Roman" w:cs="Times New Roman"/>
          <w:b/>
          <w:sz w:val="24"/>
          <w:szCs w:val="24"/>
        </w:rPr>
        <w:tab/>
        <w:t>Op-Code = 01100</w:t>
      </w:r>
      <w:r w:rsidRPr="00474C79">
        <w:rPr>
          <w:rFonts w:ascii="Times New Roman" w:eastAsia="Times New Roman" w:hAnsi="Times New Roman" w:cs="Times New Roman"/>
          <w:b/>
          <w:sz w:val="24"/>
          <w:szCs w:val="24"/>
        </w:rPr>
        <w:tab/>
        <w:t>(Hexadecimal 0x0C)</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Do the indexing.</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Cannot</w:t>
      </w:r>
      <w:proofErr w:type="gramEnd"/>
      <w:r w:rsidRPr="00474C79">
        <w:rPr>
          <w:rFonts w:ascii="Times New Roman" w:eastAsia="Times New Roman" w:hAnsi="Times New Roman" w:cs="Times New Roman"/>
          <w:sz w:val="24"/>
          <w:szCs w:val="24"/>
        </w:rPr>
        <w:t xml:space="preserve"> access the MBR just now.</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Again</w:t>
      </w:r>
      <w:proofErr w:type="gramEnd"/>
      <w:r w:rsidRPr="00474C79">
        <w:rPr>
          <w:rFonts w:ascii="Times New Roman" w:eastAsia="Times New Roman" w:hAnsi="Times New Roman" w:cs="Times New Roman"/>
          <w:sz w:val="24"/>
          <w:szCs w:val="24"/>
        </w:rPr>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w:t>
      </w:r>
      <w:r w:rsidRPr="00474C79">
        <w:rPr>
          <w:rFonts w:ascii="Times New Roman" w:eastAsia="Times New Roman" w:hAnsi="Times New Roman" w:cs="Times New Roman"/>
          <w:b/>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WAIT.</w:t>
      </w:r>
    </w:p>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0x29</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READ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0x2A</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0x2A</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0x2B</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0x2B</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READ.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0x2D</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0x2D</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0x2E</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0x2E</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rPr>
        <w:lastRenderedPageBreak/>
        <w:t>STR</w:t>
      </w:r>
      <w:r w:rsidRPr="00474C79">
        <w:rPr>
          <w:rFonts w:ascii="Times New Roman" w:eastAsia="Times New Roman" w:hAnsi="Times New Roman" w:cs="Times New Roman"/>
          <w:b/>
          <w:sz w:val="24"/>
          <w:szCs w:val="24"/>
        </w:rPr>
        <w:tab/>
        <w:t>Op-Code = 01101</w:t>
      </w:r>
      <w:r w:rsidRPr="00474C79">
        <w:rPr>
          <w:rFonts w:ascii="Times New Roman" w:eastAsia="Times New Roman" w:hAnsi="Times New Roman" w:cs="Times New Roman"/>
          <w:b/>
          <w:sz w:val="24"/>
          <w:szCs w:val="24"/>
        </w:rPr>
        <w:tab/>
        <w:t>(Hexadecimal 0x0D)</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Do the indexing.</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Cannot</w:t>
      </w:r>
      <w:proofErr w:type="gramEnd"/>
      <w:r w:rsidRPr="00474C79">
        <w:rPr>
          <w:rFonts w:ascii="Times New Roman" w:eastAsia="Times New Roman" w:hAnsi="Times New Roman" w:cs="Times New Roman"/>
          <w:sz w:val="24"/>
          <w:szCs w:val="24"/>
        </w:rPr>
        <w:t xml:space="preserve"> access the MBR just now.</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tra2,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proofErr w:type="gramStart"/>
      <w:r w:rsidRPr="00474C79">
        <w:rPr>
          <w:rFonts w:ascii="Times New Roman" w:eastAsia="Times New Roman" w:hAnsi="Times New Roman" w:cs="Times New Roman"/>
          <w:sz w:val="24"/>
          <w:szCs w:val="24"/>
        </w:rPr>
        <w:t>,  B3</w:t>
      </w:r>
      <w:proofErr w:type="gramEnd"/>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 WRITE.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WAIT.</w:t>
      </w:r>
    </w:p>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0x2F</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READ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0x30</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0x31</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0x31</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proofErr w:type="gramStart"/>
      <w:r w:rsidRPr="00474C79">
        <w:rPr>
          <w:rFonts w:ascii="Times New Roman" w:eastAsia="Times New Roman" w:hAnsi="Times New Roman" w:cs="Times New Roman"/>
          <w:sz w:val="24"/>
          <w:szCs w:val="24"/>
        </w:rPr>
        <w:t>,  B3</w:t>
      </w:r>
      <w:proofErr w:type="gramEnd"/>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 WRITE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0x33</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0x33</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Note here that we must have a WAIT state following the last WRITE of the execute phase.  This allows the memory to complete the instruction before the next instruction is fetched.</w:t>
      </w:r>
    </w:p>
    <w:p w:rsidR="00474C79" w:rsidRPr="00474C79" w:rsidRDefault="00474C79" w:rsidP="00474C79">
      <w:pPr>
        <w:tabs>
          <w:tab w:val="left" w:pos="720"/>
          <w:tab w:val="right" w:pos="720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br w:type="page"/>
      </w:r>
      <w:r w:rsidRPr="00474C79">
        <w:rPr>
          <w:rFonts w:ascii="Times New Roman" w:eastAsia="Times New Roman" w:hAnsi="Times New Roman" w:cs="Times New Roman"/>
          <w:b/>
          <w:sz w:val="24"/>
          <w:szCs w:val="24"/>
        </w:rPr>
        <w:lastRenderedPageBreak/>
        <w:t>JSR</w:t>
      </w:r>
      <w:r w:rsidRPr="00474C79">
        <w:rPr>
          <w:rFonts w:ascii="Times New Roman" w:eastAsia="Times New Roman" w:hAnsi="Times New Roman" w:cs="Times New Roman"/>
          <w:b/>
          <w:sz w:val="24"/>
          <w:szCs w:val="24"/>
        </w:rPr>
        <w:tab/>
        <w:t>Op-Code = 01110</w:t>
      </w:r>
      <w:r w:rsidRPr="00474C79">
        <w:rPr>
          <w:rFonts w:ascii="Times New Roman" w:eastAsia="Times New Roman" w:hAnsi="Times New Roman" w:cs="Times New Roman"/>
          <w:b/>
          <w:sz w:val="24"/>
          <w:szCs w:val="24"/>
        </w:rPr>
        <w:tab/>
        <w:t>(Hexadecimal 0x0E)</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Do the indexing.</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Cannot</w:t>
      </w:r>
      <w:proofErr w:type="gramEnd"/>
      <w:r w:rsidRPr="00474C79">
        <w:rPr>
          <w:rFonts w:ascii="Times New Roman" w:eastAsia="Times New Roman" w:hAnsi="Times New Roman" w:cs="Times New Roman"/>
          <w:sz w:val="24"/>
          <w:szCs w:val="24"/>
        </w:rPr>
        <w:t xml:space="preserve"> access the MBR just now.</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tra2,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Put return address in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Set up for jump to target.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WRITE.</w:t>
      </w:r>
      <w:r w:rsidRPr="00474C79">
        <w:rPr>
          <w:rFonts w:ascii="Times New Roman" w:eastAsia="Times New Roman" w:hAnsi="Times New Roman" w:cs="Times New Roman"/>
          <w:sz w:val="24"/>
          <w:szCs w:val="24"/>
        </w:rPr>
        <w:tab/>
        <w:t>// Put return address on stack.</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00BE7067">
        <w:rPr>
          <w:rFonts w:ascii="Times New Roman" w:eastAsia="Times New Roman" w:hAnsi="Times New Roman" w:cs="Times New Roman"/>
          <w:b/>
          <w:sz w:val="24"/>
          <w:szCs w:val="24"/>
        </w:rPr>
        <w:t>sub</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Bump SP</w:t>
      </w:r>
    </w:p>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0x34</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READ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0x35</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0x35</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0x36</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0x36</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0x38</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0x39</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0x39</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 WRITE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0x3A</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0x3A</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00BE7067">
        <w:rPr>
          <w:rFonts w:ascii="Times New Roman" w:eastAsia="Times New Roman" w:hAnsi="Times New Roman" w:cs="Times New Roman"/>
          <w:b/>
          <w:sz w:val="24"/>
          <w:szCs w:val="24"/>
        </w:rPr>
        <w:t>sub</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BE7067"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720"/>
          <w:tab w:val="left" w:pos="1800"/>
          <w:tab w:val="left" w:pos="2520"/>
          <w:tab w:val="left" w:pos="3960"/>
          <w:tab w:val="left" w:pos="5760"/>
        </w:tabs>
        <w:spacing w:after="120" w:line="240" w:lineRule="auto"/>
        <w:rPr>
          <w:rFonts w:ascii="Times New Roman" w:eastAsia="Times New Roman" w:hAnsi="Times New Roman" w:cs="Times New Roman"/>
          <w:sz w:val="24"/>
          <w:szCs w:val="24"/>
        </w:rPr>
      </w:pPr>
    </w:p>
    <w:p w:rsidR="007C3895" w:rsidRDefault="007C38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74C79" w:rsidRPr="00474C79" w:rsidRDefault="00474C79" w:rsidP="007C3895">
      <w:pPr>
        <w:tabs>
          <w:tab w:val="left" w:pos="720"/>
        </w:tabs>
        <w:spacing w:after="12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lastRenderedPageBreak/>
        <w:t>BR</w:t>
      </w:r>
      <w:r w:rsidRPr="00474C79">
        <w:rPr>
          <w:rFonts w:ascii="Times New Roman" w:eastAsia="Times New Roman" w:hAnsi="Times New Roman" w:cs="Times New Roman"/>
          <w:b/>
          <w:sz w:val="24"/>
          <w:szCs w:val="24"/>
        </w:rPr>
        <w:tab/>
        <w:t>Op-Code = 01111</w:t>
      </w:r>
      <w:r w:rsidRPr="00474C79">
        <w:rPr>
          <w:rFonts w:ascii="Times New Roman" w:eastAsia="Times New Roman" w:hAnsi="Times New Roman" w:cs="Times New Roman"/>
          <w:b/>
          <w:sz w:val="24"/>
          <w:szCs w:val="24"/>
        </w:rPr>
        <w:tab/>
        <w:t>(Hexadecimal 0x0F)</w:t>
      </w:r>
    </w:p>
    <w:p w:rsidR="00474C79" w:rsidRPr="00474C79" w:rsidRDefault="00474C79" w:rsidP="00474C79">
      <w:pPr>
        <w:tabs>
          <w:tab w:val="left" w:pos="360"/>
          <w:tab w:val="left" w:pos="1440"/>
          <w:tab w:val="left" w:pos="216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F, T3:</w:t>
      </w:r>
      <w:r w:rsidRPr="00474C79">
        <w:rPr>
          <w:rFonts w:ascii="Times New Roman" w:eastAsia="Times New Roman" w:hAnsi="Times New Roman" w:cs="Times New Roman"/>
          <w:sz w:val="24"/>
          <w:szCs w:val="24"/>
        </w:rPr>
        <w:tab/>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Do the indexing.</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T0:</w:t>
      </w:r>
      <w:r w:rsidRPr="00474C79">
        <w:rPr>
          <w:rFonts w:ascii="Times New Roman" w:eastAsia="Times New Roman" w:hAnsi="Times New Roman" w:cs="Times New Roman"/>
          <w:sz w:val="24"/>
          <w:szCs w:val="24"/>
        </w:rPr>
        <w:tab/>
        <w:t>READ.</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Address is already in the MAR.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 </w:t>
      </w:r>
      <w:proofErr w:type="gramStart"/>
      <w:r w:rsidRPr="00474C79">
        <w:rPr>
          <w:rFonts w:ascii="Times New Roman" w:eastAsia="Times New Roman" w:hAnsi="Times New Roman" w:cs="Times New Roman"/>
          <w:sz w:val="24"/>
          <w:szCs w:val="24"/>
        </w:rPr>
        <w:t>Cannot</w:t>
      </w:r>
      <w:proofErr w:type="gramEnd"/>
      <w:r w:rsidRPr="00474C79">
        <w:rPr>
          <w:rFonts w:ascii="Times New Roman" w:eastAsia="Times New Roman" w:hAnsi="Times New Roman" w:cs="Times New Roman"/>
          <w:sz w:val="24"/>
          <w:szCs w:val="24"/>
        </w:rPr>
        <w:t xml:space="preserve"> access the MBR just now.</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T2:</w:t>
      </w:r>
      <w:r w:rsidRPr="00474C79">
        <w:rPr>
          <w:rFonts w:ascii="Times New Roman" w:eastAsia="Times New Roman" w:hAnsi="Times New Roman" w:cs="Times New Roman"/>
          <w:sz w:val="24"/>
          <w:szCs w:val="24"/>
        </w:rPr>
        <w:tab/>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tra2,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r w:rsidRPr="00474C79">
        <w:rPr>
          <w:rFonts w:ascii="Times New Roman" w:eastAsia="Times New Roman" w:hAnsi="Times New Roman" w:cs="Times New Roman"/>
          <w:sz w:val="24"/>
          <w:szCs w:val="24"/>
        </w:rPr>
        <w:tab/>
        <w:t xml:space="preserve">// MAR </w:t>
      </w:r>
      <w:r w:rsidRPr="00474C79">
        <w:rPr>
          <w:rFonts w:ascii="Times New Roman" w:eastAsia="Times New Roman" w:hAnsi="Times New Roman" w:cs="Times New Roman"/>
          <w:sz w:val="24"/>
          <w:szCs w:val="24"/>
        </w:rPr>
        <w:sym w:font="Symbol" w:char="F0AC"/>
      </w:r>
      <w:r w:rsidRPr="00474C79">
        <w:rPr>
          <w:rFonts w:ascii="Times New Roman" w:eastAsia="Times New Roman" w:hAnsi="Times New Roman" w:cs="Times New Roman"/>
          <w:sz w:val="24"/>
          <w:szCs w:val="24"/>
        </w:rPr>
        <w:t xml:space="preserve"> (MBR)</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D, T3:</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T0:</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T1:</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T2:</w:t>
      </w:r>
      <w:r w:rsidRPr="00474C79">
        <w:rPr>
          <w:rFonts w:ascii="Times New Roman" w:eastAsia="Times New Roman" w:hAnsi="Times New Roman" w:cs="Times New Roman"/>
          <w:sz w:val="24"/>
          <w:szCs w:val="24"/>
        </w:rPr>
        <w:tab/>
        <w:t>WAIT.</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E, T3:</w:t>
      </w:r>
      <w:r w:rsidRPr="00474C79">
        <w:rPr>
          <w:rFonts w:ascii="Times New Roman" w:eastAsia="Times New Roman" w:hAnsi="Times New Roman" w:cs="Times New Roman"/>
          <w:sz w:val="24"/>
          <w:szCs w:val="24"/>
        </w:rPr>
        <w:tab/>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proofErr w:type="gramStart"/>
      <w:r w:rsidRPr="00474C79">
        <w:rPr>
          <w:rFonts w:ascii="Times New Roman" w:eastAsia="Times New Roman" w:hAnsi="Times New Roman" w:cs="Times New Roman"/>
          <w:sz w:val="24"/>
          <w:szCs w:val="24"/>
        </w:rPr>
        <w:t>,  B3</w:t>
      </w:r>
      <w:proofErr w:type="gramEnd"/>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p>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Remember that the microcode at address 0x23 will not dispatch to address 0x0F if the branch condition is not true.  This avoids wasted time and incorrect execution.</w:t>
      </w:r>
    </w:p>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sz w:val="24"/>
          <w:szCs w:val="24"/>
        </w:rPr>
        <w:t>add</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0x3B</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READ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0x3C</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0x3C</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WAIT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0x3D</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0x3D</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 </w:t>
      </w:r>
      <w:r w:rsidRPr="00474C79">
        <w:rPr>
          <w:rFonts w:ascii="Times New Roman" w:eastAsia="Times New Roman" w:hAnsi="Times New Roman" w:cs="Times New Roman"/>
          <w:b/>
          <w:bCs/>
          <w:sz w:val="24"/>
          <w:szCs w:val="24"/>
        </w:rPr>
        <w:t>tra2</w:t>
      </w:r>
      <w:r w:rsidRPr="00474C79">
        <w:rPr>
          <w:rFonts w:ascii="Times New Roman" w:eastAsia="Times New Roman" w:hAnsi="Times New Roman" w:cs="Times New Roman"/>
          <w:sz w:val="24"/>
          <w:szCs w:val="24"/>
        </w:rPr>
        <w:t xml:space="preserve">, 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r>
    </w:tbl>
    <w:p w:rsidR="00474C79" w:rsidRPr="00474C79" w:rsidRDefault="00474C79" w:rsidP="00474C79">
      <w:pPr>
        <w:tabs>
          <w:tab w:val="left" w:pos="360"/>
          <w:tab w:val="left" w:pos="720"/>
        </w:tabs>
        <w:spacing w:before="120"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 </w:t>
      </w:r>
      <w:r w:rsidRPr="00474C79">
        <w:rPr>
          <w:rFonts w:ascii="Times New Roman" w:eastAsia="Times New Roman" w:hAnsi="Times New Roman" w:cs="Times New Roman"/>
          <w:b/>
          <w:sz w:val="24"/>
          <w:szCs w:val="24"/>
        </w:rPr>
        <w:t>tra1</w:t>
      </w:r>
      <w:proofErr w:type="gramStart"/>
      <w:r w:rsidRPr="00474C79">
        <w:rPr>
          <w:rFonts w:ascii="Times New Roman" w:eastAsia="Times New Roman" w:hAnsi="Times New Roman" w:cs="Times New Roman"/>
          <w:sz w:val="24"/>
          <w:szCs w:val="24"/>
        </w:rPr>
        <w:t>,  B3</w:t>
      </w:r>
      <w:proofErr w:type="gramEnd"/>
      <w:r w:rsidRPr="00474C79">
        <w:rPr>
          <w:rFonts w:ascii="Times New Roman" w:eastAsia="Times New Roman" w:hAnsi="Times New Roman" w:cs="Times New Roman"/>
          <w:sz w:val="24"/>
          <w:szCs w:val="24"/>
        </w:rPr>
        <w:t xml:space="preserve">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PC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730"/>
        <w:gridCol w:w="720"/>
        <w:gridCol w:w="720"/>
        <w:gridCol w:w="720"/>
        <w:gridCol w:w="900"/>
        <w:gridCol w:w="900"/>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3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90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completes the derivation of the microprogram for the Boz–7.</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sz w:val="24"/>
          <w:szCs w:val="24"/>
        </w:rPr>
        <w:lastRenderedPageBreak/>
        <w:t>Here now is the complete microprogram of the Boz–7, shown in two pages of tables.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1080"/>
        <w:gridCol w:w="1008"/>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0x25</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0x25</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BE7067"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0x26</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0x26</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0x29</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0x2F</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0x34</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0x3B</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0x1F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0x00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337"/>
        <w:gridCol w:w="720"/>
        <w:gridCol w:w="710"/>
        <w:gridCol w:w="910"/>
        <w:gridCol w:w="720"/>
        <w:gridCol w:w="720"/>
        <w:gridCol w:w="720"/>
        <w:gridCol w:w="1080"/>
        <w:gridCol w:w="1008"/>
      </w:tblGrid>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lastRenderedPageBreak/>
              <w:t>Address</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S2 = 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0x27</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0x27</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0x28</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0x28</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0x2A</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0x2A</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0x2B</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0x2B</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0x2D</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0x2D</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0x2E</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0x2E</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0x2F</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0x30</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0x31</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0x31</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0x31</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0x32</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0x33</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0x33</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0x33</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0x34</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0x35</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0x35</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0x35</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0x36</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0x36</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0x36</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0x37</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0x38</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0x38</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0x38</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0x39</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0x39</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0x39</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0x3A</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0x3A</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0x3A</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720" w:type="dxa"/>
            <w:shd w:val="clear" w:color="auto" w:fill="auto"/>
          </w:tcPr>
          <w:p w:rsidR="00474C79" w:rsidRPr="00474C79" w:rsidRDefault="00BE7067"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0x3B</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0x3C</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0x3C</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0x3C</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0x3D</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0x3D</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0x3D</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r>
      <w:tr w:rsidR="00474C79" w:rsidRPr="00474C79" w:rsidTr="006B675B">
        <w:tc>
          <w:tcPr>
            <w:tcW w:w="1003"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0x3E</w:t>
            </w:r>
          </w:p>
        </w:tc>
        <w:tc>
          <w:tcPr>
            <w:tcW w:w="1337"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7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91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72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080"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c>
          <w:tcPr>
            <w:tcW w:w="1008" w:type="dxa"/>
            <w:shd w:val="clear" w:color="auto" w:fill="auto"/>
          </w:tcPr>
          <w:p w:rsidR="00474C79" w:rsidRPr="00474C79" w:rsidRDefault="00474C79" w:rsidP="00474C79">
            <w:pPr>
              <w:tabs>
                <w:tab w:val="left" w:pos="360"/>
                <w:tab w:val="left" w:pos="720"/>
                <w:tab w:val="left" w:pos="144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0x20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last address is 0x3E = 62 (in decimal).  The microprogram has used 63 of the available 256 addresses (it is an 8–bit address) for a 25% usage.  With 63 addresses used, we could have opted for a 6–bit address.  We chose an 8–bit address for the sake of simplicity.</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 reader will note that this leaves plenty of unused microprogram space for possible implementation of any new instructions.</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u w:val="single"/>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The Sequencer for the Microprogrammed Control Unit</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We now discuss the micro–control unit, which is responsible for sequencing the control unit itself, which is microprogrammed.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Recall that there are no “microdata” in the microprogram, but only microinstructions.  Based on this observation, the only function of the micro–control unit is the selection of the next address to place into the micro–memory address register (</w:t>
      </w:r>
      <w:r w:rsidRPr="00474C79">
        <w:rPr>
          <w:rFonts w:ascii="Times New Roman" w:eastAsia="Times New Roman" w:hAnsi="Times New Roman" w:cs="Times New Roman"/>
          <w:sz w:val="28"/>
          <w:szCs w:val="28"/>
        </w:rPr>
        <w:sym w:font="Symbol" w:char="F06D"/>
      </w:r>
      <w:r w:rsidRPr="00474C79">
        <w:rPr>
          <w:rFonts w:ascii="Times New Roman" w:eastAsia="Times New Roman" w:hAnsi="Times New Roman" w:cs="Times New Roman"/>
          <w:sz w:val="24"/>
          <w:szCs w:val="24"/>
        </w:rPr>
        <w:t>MAR).</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There are four sources for this address.</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1.</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the</w:t>
      </w:r>
      <w:proofErr w:type="gramEnd"/>
      <w:r w:rsidRPr="00474C79">
        <w:rPr>
          <w:rFonts w:ascii="Times New Roman" w:eastAsia="Times New Roman" w:hAnsi="Times New Roman" w:cs="Times New Roman"/>
          <w:sz w:val="24"/>
          <w:szCs w:val="24"/>
        </w:rPr>
        <w:t xml:space="preserve"> assembly language opcode,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2.</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the</w:t>
      </w:r>
      <w:proofErr w:type="gramEnd"/>
      <w:r w:rsidRPr="00474C79">
        <w:rPr>
          <w:rFonts w:ascii="Times New Roman" w:eastAsia="Times New Roman" w:hAnsi="Times New Roman" w:cs="Times New Roman"/>
          <w:sz w:val="24"/>
          <w:szCs w:val="24"/>
        </w:rPr>
        <w:t xml:space="preserve"> S2 = 0 field of the microinstruction,</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3.</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the</w:t>
      </w:r>
      <w:proofErr w:type="gramEnd"/>
      <w:r w:rsidRPr="00474C79">
        <w:rPr>
          <w:rFonts w:ascii="Times New Roman" w:eastAsia="Times New Roman" w:hAnsi="Times New Roman" w:cs="Times New Roman"/>
          <w:sz w:val="24"/>
          <w:szCs w:val="24"/>
        </w:rPr>
        <w:t xml:space="preserve"> S2 = 1 field of the microinstruction, and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4.</w: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a</w:t>
      </w:r>
      <w:proofErr w:type="gramEnd"/>
      <w:r w:rsidRPr="00474C79">
        <w:rPr>
          <w:rFonts w:ascii="Times New Roman" w:eastAsia="Times New Roman" w:hAnsi="Times New Roman" w:cs="Times New Roman"/>
          <w:sz w:val="24"/>
          <w:szCs w:val="24"/>
        </w:rPr>
        <w:t xml:space="preserve"> constant register 0x20 which is used only when the computer is started.</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Here is the circuit for the micro–control unit, omitting only the constant register.</w:t>
      </w:r>
    </w:p>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noProof/>
          <w:sz w:val="36"/>
          <w:szCs w:val="36"/>
        </w:rPr>
        <w:drawing>
          <wp:inline distT="0" distB="0" distL="0" distR="0" wp14:anchorId="25F703BF" wp14:editId="105783CA">
            <wp:extent cx="4742180" cy="174117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42180" cy="1741170"/>
                    </a:xfrm>
                    <a:prstGeom prst="rect">
                      <a:avLst/>
                    </a:prstGeom>
                    <a:noFill/>
                    <a:ln>
                      <a:noFill/>
                    </a:ln>
                  </pic:spPr>
                </pic:pic>
              </a:graphicData>
            </a:graphic>
          </wp:inline>
        </w:drawing>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b/>
          <w:sz w:val="24"/>
          <w:szCs w:val="24"/>
          <w:u w:val="single"/>
        </w:rPr>
      </w:pPr>
      <w:r w:rsidRPr="00474C79">
        <w:rPr>
          <w:rFonts w:ascii="Times New Roman" w:eastAsia="Times New Roman" w:hAnsi="Times New Roman" w:cs="Times New Roman"/>
          <w:sz w:val="24"/>
          <w:szCs w:val="24"/>
        </w:rPr>
        <w:br w:type="page"/>
      </w:r>
      <w:r w:rsidRPr="00474C79">
        <w:rPr>
          <w:rFonts w:ascii="Times New Roman" w:eastAsia="Times New Roman" w:hAnsi="Times New Roman" w:cs="Times New Roman"/>
          <w:b/>
          <w:sz w:val="24"/>
          <w:szCs w:val="24"/>
          <w:u w:val="single"/>
        </w:rPr>
        <w:lastRenderedPageBreak/>
        <w:t>Summary of Control Signals</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This is a summary of control signals, organized by bus and functional unit.  It is designed to support discussions of microprogramming, but can stand on its own as a handy table.</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545"/>
        <w:gridCol w:w="1800"/>
        <w:gridCol w:w="1680"/>
        <w:gridCol w:w="1080"/>
      </w:tblGrid>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Code</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Bus 3</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0</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PC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1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PC</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tra1</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2</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MAR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MAR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tra2</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3</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shift</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not</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5</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SP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B1</w:t>
            </w: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SP</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add</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6</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MBR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MBR</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sub</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7</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IOD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B2</w:t>
            </w: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IOD</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and</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 xml:space="preserve">B3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IOA</w:t>
            </w: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or</w:t>
            </w:r>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9</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roofErr w:type="spellStart"/>
            <w:r w:rsidRPr="00474C79">
              <w:rPr>
                <w:rFonts w:ascii="Times New Roman" w:eastAsia="Times New Roman" w:hAnsi="Times New Roman" w:cs="Times New Roman"/>
                <w:sz w:val="24"/>
                <w:szCs w:val="24"/>
              </w:rPr>
              <w:t>xor</w:t>
            </w:r>
            <w:proofErr w:type="spellEnd"/>
          </w:p>
        </w:tc>
      </w:tr>
      <w:tr w:rsidR="00474C79" w:rsidRPr="00474C79" w:rsidTr="006B675B">
        <w:trPr>
          <w:jc w:val="center"/>
        </w:trPr>
        <w:tc>
          <w:tcPr>
            <w:tcW w:w="723"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10</w:t>
            </w:r>
          </w:p>
        </w:tc>
        <w:tc>
          <w:tcPr>
            <w:tcW w:w="1545"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80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6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c>
          <w:tcPr>
            <w:tcW w:w="1080" w:type="dxa"/>
            <w:shd w:val="clear" w:color="auto" w:fill="auto"/>
          </w:tcPr>
          <w:p w:rsidR="00474C79" w:rsidRPr="00474C79" w:rsidRDefault="00474C79" w:rsidP="00474C79">
            <w:pPr>
              <w:tabs>
                <w:tab w:val="left" w:pos="360"/>
                <w:tab w:val="left" w:pos="720"/>
              </w:tabs>
              <w:spacing w:after="0" w:line="240" w:lineRule="auto"/>
              <w:jc w:val="center"/>
              <w:rPr>
                <w:rFonts w:ascii="Times New Roman" w:eastAsia="Times New Roman" w:hAnsi="Times New Roman" w:cs="Times New Roman"/>
                <w:sz w:val="24"/>
                <w:szCs w:val="24"/>
              </w:rPr>
            </w:pP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Miscellaneous control signals</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Specified by the M1 and M2 fields</w:t>
      </w:r>
      <w:r w:rsidRPr="00474C79">
        <w:rPr>
          <w:rFonts w:ascii="Times New Roman" w:eastAsia="Times New Roman" w:hAnsi="Times New Roman" w:cs="Times New Roman"/>
          <w:sz w:val="24"/>
          <w:szCs w:val="24"/>
        </w:rPr>
        <w:br/>
      </w:r>
      <w:proofErr w:type="gramStart"/>
      <w:r w:rsidRPr="00474C79">
        <w:rPr>
          <w:rFonts w:ascii="Times New Roman" w:eastAsia="Times New Roman" w:hAnsi="Times New Roman" w:cs="Times New Roman"/>
          <w:sz w:val="24"/>
          <w:szCs w:val="24"/>
        </w:rPr>
        <w:t>These</w:t>
      </w:r>
      <w:proofErr w:type="gramEnd"/>
      <w:r w:rsidRPr="00474C79">
        <w:rPr>
          <w:rFonts w:ascii="Times New Roman" w:eastAsia="Times New Roman" w:hAnsi="Times New Roman" w:cs="Times New Roman"/>
          <w:sz w:val="24"/>
          <w:szCs w:val="24"/>
        </w:rPr>
        <w:t xml:space="preserve"> fields are not encoded, so that each bit can be set separately.  Each of M1 and M2 is a four bit field, having bits Bit</w:t>
      </w:r>
      <w:r w:rsidRPr="00474C79">
        <w:rPr>
          <w:rFonts w:ascii="Times New Roman" w:eastAsia="Times New Roman" w:hAnsi="Times New Roman" w:cs="Times New Roman"/>
          <w:sz w:val="24"/>
          <w:szCs w:val="24"/>
          <w:vertAlign w:val="subscript"/>
        </w:rPr>
        <w:t>3</w:t>
      </w:r>
      <w:r w:rsidRPr="00474C79">
        <w:rPr>
          <w:rFonts w:ascii="Times New Roman" w:eastAsia="Times New Roman" w:hAnsi="Times New Roman" w:cs="Times New Roman"/>
          <w:sz w:val="24"/>
          <w:szCs w:val="24"/>
        </w:rPr>
        <w:t>, Bit</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 Bit</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 and Bit</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w:t>
      </w:r>
    </w:p>
    <w:p w:rsidR="00474C79" w:rsidRPr="00474C79" w:rsidRDefault="00474C79" w:rsidP="00474C79">
      <w:pPr>
        <w:tabs>
          <w:tab w:val="left" w:pos="360"/>
          <w:tab w:val="left" w:pos="720"/>
        </w:tabs>
        <w:spacing w:after="0" w:line="240" w:lineRule="auto"/>
        <w:rPr>
          <w:rFonts w:ascii="Times New Roman" w:eastAsia="Times New Roman" w:hAnsi="Times New Roman" w:cs="Times New Roman"/>
          <w:sz w:val="24"/>
          <w:szCs w:val="24"/>
        </w:rPr>
      </w:pPr>
    </w:p>
    <w:p w:rsidR="00474C79" w:rsidRPr="00474C79" w:rsidRDefault="00474C79" w:rsidP="00474C79">
      <w:pPr>
        <w:tabs>
          <w:tab w:val="center" w:pos="1080"/>
          <w:tab w:val="center" w:pos="2880"/>
          <w:tab w:val="center" w:pos="5760"/>
        </w:tabs>
        <w:spacing w:after="0" w:line="240" w:lineRule="auto"/>
        <w:rPr>
          <w:rFonts w:ascii="Times New Roman" w:eastAsia="Times New Roman" w:hAnsi="Times New Roman" w:cs="Times New Roman"/>
          <w:b/>
          <w:sz w:val="24"/>
          <w:szCs w:val="24"/>
        </w:rPr>
      </w:pPr>
      <w:r w:rsidRPr="00474C79">
        <w:rPr>
          <w:rFonts w:ascii="Times New Roman" w:eastAsia="Times New Roman" w:hAnsi="Times New Roman" w:cs="Times New Roman"/>
          <w:b/>
          <w:sz w:val="24"/>
          <w:szCs w:val="24"/>
        </w:rPr>
        <w:tab/>
        <w:t>Bit Number</w:t>
      </w:r>
      <w:r w:rsidRPr="00474C79">
        <w:rPr>
          <w:rFonts w:ascii="Times New Roman" w:eastAsia="Times New Roman" w:hAnsi="Times New Roman" w:cs="Times New Roman"/>
          <w:b/>
          <w:sz w:val="24"/>
          <w:szCs w:val="24"/>
        </w:rPr>
        <w:tab/>
        <w:t>Shift Select</w:t>
      </w:r>
      <w:r w:rsidRPr="00474C79">
        <w:rPr>
          <w:rFonts w:ascii="Times New Roman" w:eastAsia="Times New Roman" w:hAnsi="Times New Roman" w:cs="Times New Roman"/>
          <w:b/>
          <w:sz w:val="24"/>
          <w:szCs w:val="24"/>
        </w:rPr>
        <w:tab/>
        <w:t>Other Signals</w:t>
      </w:r>
    </w:p>
    <w:p w:rsidR="00474C79" w:rsidRPr="00474C79" w:rsidRDefault="00474C79" w:rsidP="00474C79">
      <w:pPr>
        <w:tabs>
          <w:tab w:val="center" w:pos="1080"/>
          <w:tab w:val="center" w:pos="2880"/>
          <w:tab w:val="center" w:pos="5760"/>
        </w:tabs>
        <w:spacing w:after="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b/>
        <w:t>Bit</w:t>
      </w:r>
      <w:r w:rsidRPr="00474C79">
        <w:rPr>
          <w:rFonts w:ascii="Times New Roman" w:eastAsia="Times New Roman" w:hAnsi="Times New Roman" w:cs="Times New Roman"/>
          <w:sz w:val="24"/>
          <w:szCs w:val="24"/>
          <w:vertAlign w:val="subscript"/>
        </w:rPr>
        <w:t>3</w:t>
      </w:r>
      <w:r w:rsidRPr="00474C79">
        <w:rPr>
          <w:rFonts w:ascii="Times New Roman" w:eastAsia="Times New Roman" w:hAnsi="Times New Roman" w:cs="Times New Roman"/>
          <w:sz w:val="24"/>
          <w:szCs w:val="24"/>
        </w:rPr>
        <w:tab/>
        <w:t xml:space="preserve">L / </w:t>
      </w:r>
      <w:r w:rsidRPr="00474C79">
        <w:rPr>
          <w:rFonts w:ascii="Times New Roman" w:eastAsia="Times New Roman" w:hAnsi="Times New Roman" w:cs="Times New Roman"/>
          <w:position w:val="-4"/>
          <w:sz w:val="24"/>
          <w:szCs w:val="24"/>
        </w:rPr>
        <w:object w:dxaOrig="260" w:dyaOrig="320">
          <v:shape id="_x0000_i1037" type="#_x0000_t75" style="width:12.9pt;height:16.15pt" o:ole="">
            <v:imagedata r:id="rId45" o:title=""/>
          </v:shape>
          <o:OLEObject Type="Embed" ProgID="Equation.3" ShapeID="_x0000_i1037" DrawAspect="Content" ObjectID="_1371906773" r:id="rId46"/>
        </w:object>
      </w:r>
      <w:r w:rsidRPr="00474C79">
        <w:rPr>
          <w:rFonts w:ascii="Times New Roman" w:eastAsia="Times New Roman" w:hAnsi="Times New Roman" w:cs="Times New Roman"/>
          <w:sz w:val="24"/>
          <w:szCs w:val="24"/>
        </w:rPr>
        <w:tab/>
      </w:r>
      <w:proofErr w:type="gramStart"/>
      <w:r w:rsidRPr="00474C79">
        <w:rPr>
          <w:rFonts w:ascii="Times New Roman" w:eastAsia="Times New Roman" w:hAnsi="Times New Roman" w:cs="Times New Roman"/>
          <w:sz w:val="24"/>
          <w:szCs w:val="24"/>
        </w:rPr>
        <w:t>READ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Bit</w:t>
      </w:r>
      <w:r w:rsidRPr="00474C79">
        <w:rPr>
          <w:rFonts w:ascii="Times New Roman" w:eastAsia="Times New Roman" w:hAnsi="Times New Roman" w:cs="Times New Roman"/>
          <w:sz w:val="24"/>
          <w:szCs w:val="24"/>
          <w:vertAlign w:val="subscript"/>
        </w:rPr>
        <w:t>2</w:t>
      </w:r>
      <w:r w:rsidRPr="00474C79">
        <w:rPr>
          <w:rFonts w:ascii="Times New Roman" w:eastAsia="Times New Roman" w:hAnsi="Times New Roman" w:cs="Times New Roman"/>
          <w:sz w:val="24"/>
          <w:szCs w:val="24"/>
        </w:rPr>
        <w:tab/>
        <w:t>A</w:t>
      </w:r>
      <w:proofErr w:type="gramEnd"/>
      <w:r w:rsidRPr="00474C79">
        <w:rPr>
          <w:rFonts w:ascii="Times New Roman" w:eastAsia="Times New Roman" w:hAnsi="Times New Roman" w:cs="Times New Roman"/>
          <w:sz w:val="24"/>
          <w:szCs w:val="24"/>
        </w:rPr>
        <w:tab/>
        <w:t>WRITE</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Bit</w:t>
      </w:r>
      <w:r w:rsidRPr="00474C79">
        <w:rPr>
          <w:rFonts w:ascii="Times New Roman" w:eastAsia="Times New Roman" w:hAnsi="Times New Roman" w:cs="Times New Roman"/>
          <w:sz w:val="24"/>
          <w:szCs w:val="24"/>
          <w:vertAlign w:val="subscript"/>
        </w:rPr>
        <w:t>1</w:t>
      </w:r>
      <w:r w:rsidRPr="00474C79">
        <w:rPr>
          <w:rFonts w:ascii="Times New Roman" w:eastAsia="Times New Roman" w:hAnsi="Times New Roman" w:cs="Times New Roman"/>
          <w:sz w:val="24"/>
          <w:szCs w:val="24"/>
        </w:rPr>
        <w:tab/>
        <w:t>C</w:t>
      </w:r>
      <w:r w:rsidRPr="00474C79">
        <w:rPr>
          <w:rFonts w:ascii="Times New Roman" w:eastAsia="Times New Roman" w:hAnsi="Times New Roman" w:cs="Times New Roman"/>
          <w:sz w:val="24"/>
          <w:szCs w:val="24"/>
        </w:rPr>
        <w:tab/>
        <w:t>extend</w:t>
      </w:r>
      <w:r w:rsidRPr="00474C79">
        <w:rPr>
          <w:rFonts w:ascii="Times New Roman" w:eastAsia="Times New Roman" w:hAnsi="Times New Roman" w:cs="Times New Roman"/>
          <w:sz w:val="24"/>
          <w:szCs w:val="24"/>
        </w:rPr>
        <w:br/>
      </w:r>
      <w:r w:rsidRPr="00474C79">
        <w:rPr>
          <w:rFonts w:ascii="Times New Roman" w:eastAsia="Times New Roman" w:hAnsi="Times New Roman" w:cs="Times New Roman"/>
          <w:sz w:val="24"/>
          <w:szCs w:val="24"/>
        </w:rPr>
        <w:tab/>
        <w:t>Bit</w:t>
      </w:r>
      <w:r w:rsidRPr="00474C79">
        <w:rPr>
          <w:rFonts w:ascii="Times New Roman" w:eastAsia="Times New Roman" w:hAnsi="Times New Roman" w:cs="Times New Roman"/>
          <w:sz w:val="24"/>
          <w:szCs w:val="24"/>
          <w:vertAlign w:val="subscript"/>
        </w:rPr>
        <w:t>0</w:t>
      </w:r>
      <w:r w:rsidRPr="00474C79">
        <w:rPr>
          <w:rFonts w:ascii="Times New Roman" w:eastAsia="Times New Roman" w:hAnsi="Times New Roman" w:cs="Times New Roman"/>
          <w:sz w:val="24"/>
          <w:szCs w:val="24"/>
        </w:rPr>
        <w:tab/>
      </w:r>
      <w:r w:rsidRPr="00474C79">
        <w:rPr>
          <w:rFonts w:ascii="Times New Roman" w:eastAsia="Times New Roman" w:hAnsi="Times New Roman" w:cs="Times New Roman"/>
          <w:sz w:val="24"/>
          <w:szCs w:val="24"/>
        </w:rPr>
        <w:tab/>
        <w:t xml:space="preserve">0 </w:t>
      </w:r>
      <w:r w:rsidRPr="00474C79">
        <w:rPr>
          <w:rFonts w:ascii="Times New Roman" w:eastAsia="Times New Roman" w:hAnsi="Times New Roman" w:cs="Times New Roman"/>
          <w:sz w:val="24"/>
          <w:szCs w:val="24"/>
        </w:rPr>
        <w:sym w:font="Symbol" w:char="F0AE"/>
      </w:r>
      <w:r w:rsidRPr="00474C79">
        <w:rPr>
          <w:rFonts w:ascii="Times New Roman" w:eastAsia="Times New Roman" w:hAnsi="Times New Roman" w:cs="Times New Roman"/>
          <w:sz w:val="24"/>
          <w:szCs w:val="24"/>
        </w:rPr>
        <w:t xml:space="preserve"> RUN</w:t>
      </w: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b/>
          <w:sz w:val="24"/>
          <w:szCs w:val="24"/>
          <w:u w:val="single"/>
        </w:rPr>
        <w:t>Micro-Code Format</w:t>
      </w:r>
      <w:r w:rsidRPr="00474C79">
        <w:rPr>
          <w:rFonts w:ascii="Times New Roman" w:eastAsia="Times New Roman" w:hAnsi="Times New Roman" w:cs="Times New Roman"/>
          <w:b/>
          <w:sz w:val="24"/>
          <w:szCs w:val="24"/>
          <w:u w:val="single"/>
        </w:rPr>
        <w:br/>
      </w:r>
      <w:r w:rsidRPr="00474C79">
        <w:rPr>
          <w:rFonts w:ascii="Times New Roman" w:eastAsia="Times New Roman" w:hAnsi="Times New Roman" w:cs="Times New Roman"/>
          <w:sz w:val="24"/>
          <w:szCs w:val="24"/>
        </w:rPr>
        <w:t>The following assumes no more than 256 micro-words in the control store.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
        <w:gridCol w:w="720"/>
        <w:gridCol w:w="710"/>
        <w:gridCol w:w="710"/>
        <w:gridCol w:w="740"/>
        <w:gridCol w:w="955"/>
        <w:gridCol w:w="1385"/>
        <w:gridCol w:w="1440"/>
      </w:tblGrid>
      <w:tr w:rsidR="00474C79" w:rsidRPr="00474C79" w:rsidTr="006B675B">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p>
        </w:tc>
        <w:tc>
          <w:tcPr>
            <w:tcW w:w="1440" w:type="dxa"/>
            <w:gridSpan w:val="2"/>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On</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Off</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p>
        </w:tc>
        <w:tc>
          <w:tcPr>
            <w:tcW w:w="2825" w:type="dxa"/>
            <w:gridSpan w:val="2"/>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Next Address if</w:t>
            </w:r>
          </w:p>
        </w:tc>
      </w:tr>
      <w:tr w:rsidR="00474C79" w:rsidRPr="00474C79" w:rsidTr="006B675B">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Micro-Op</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B1</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B2</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B3</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ALU</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M1</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M2</w:t>
            </w:r>
          </w:p>
        </w:tc>
        <w:tc>
          <w:tcPr>
            <w:tcW w:w="138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Branch = 0</w:t>
            </w:r>
          </w:p>
        </w:tc>
        <w:tc>
          <w:tcPr>
            <w:tcW w:w="14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Branch = 1</w:t>
            </w:r>
          </w:p>
        </w:tc>
      </w:tr>
      <w:tr w:rsidR="00474C79" w:rsidRPr="00474C79" w:rsidTr="006B675B">
        <w:tc>
          <w:tcPr>
            <w:tcW w:w="126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2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1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7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95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4 bit</w:t>
            </w:r>
          </w:p>
        </w:tc>
        <w:tc>
          <w:tcPr>
            <w:tcW w:w="1385"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 bit</w:t>
            </w:r>
          </w:p>
        </w:tc>
        <w:tc>
          <w:tcPr>
            <w:tcW w:w="1440" w:type="dxa"/>
            <w:shd w:val="clear" w:color="auto" w:fill="auto"/>
          </w:tcPr>
          <w:p w:rsidR="00474C79" w:rsidRPr="00474C79" w:rsidRDefault="00474C79" w:rsidP="00474C79">
            <w:pPr>
              <w:tabs>
                <w:tab w:val="left" w:pos="360"/>
                <w:tab w:val="left" w:pos="720"/>
                <w:tab w:val="left" w:pos="144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8 bit</w:t>
            </w:r>
          </w:p>
        </w:tc>
      </w:tr>
    </w:tbl>
    <w:p w:rsidR="00474C79" w:rsidRPr="00474C79" w:rsidRDefault="00474C79" w:rsidP="00474C79">
      <w:pPr>
        <w:tabs>
          <w:tab w:val="left" w:pos="360"/>
          <w:tab w:val="left" w:pos="720"/>
          <w:tab w:val="left" w:pos="1440"/>
        </w:tabs>
        <w:spacing w:after="120" w:line="240" w:lineRule="auto"/>
        <w:rPr>
          <w:rFonts w:ascii="Times New Roman" w:eastAsia="Times New Roman" w:hAnsi="Times New Roman" w:cs="Times New Roman"/>
          <w:sz w:val="24"/>
          <w:szCs w:val="24"/>
        </w:rPr>
      </w:pPr>
    </w:p>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Four–bit field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960"/>
        <w:gridCol w:w="1080"/>
        <w:gridCol w:w="1080"/>
      </w:tblGrid>
      <w:tr w:rsidR="00474C79" w:rsidRPr="00474C79" w:rsidTr="006B675B">
        <w:trPr>
          <w:jc w:val="center"/>
        </w:trPr>
        <w:tc>
          <w:tcPr>
            <w:tcW w:w="948" w:type="dxa"/>
            <w:shd w:val="clear" w:color="auto" w:fill="auto"/>
          </w:tcPr>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Bit</w:t>
            </w:r>
            <w:r w:rsidRPr="00474C79">
              <w:rPr>
                <w:rFonts w:ascii="Times New Roman" w:eastAsia="Times New Roman" w:hAnsi="Times New Roman" w:cs="Times New Roman"/>
                <w:sz w:val="24"/>
                <w:szCs w:val="24"/>
                <w:vertAlign w:val="subscript"/>
              </w:rPr>
              <w:t>3</w:t>
            </w:r>
          </w:p>
        </w:tc>
        <w:tc>
          <w:tcPr>
            <w:tcW w:w="960" w:type="dxa"/>
            <w:shd w:val="clear" w:color="auto" w:fill="auto"/>
          </w:tcPr>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Bit</w:t>
            </w:r>
            <w:r w:rsidRPr="00474C79">
              <w:rPr>
                <w:rFonts w:ascii="Times New Roman" w:eastAsia="Times New Roman" w:hAnsi="Times New Roman" w:cs="Times New Roman"/>
                <w:sz w:val="24"/>
                <w:szCs w:val="24"/>
                <w:vertAlign w:val="subscript"/>
              </w:rPr>
              <w:t>2</w:t>
            </w:r>
          </w:p>
        </w:tc>
        <w:tc>
          <w:tcPr>
            <w:tcW w:w="1080" w:type="dxa"/>
            <w:shd w:val="clear" w:color="auto" w:fill="auto"/>
          </w:tcPr>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Bit</w:t>
            </w:r>
            <w:r w:rsidRPr="00474C79">
              <w:rPr>
                <w:rFonts w:ascii="Times New Roman" w:eastAsia="Times New Roman" w:hAnsi="Times New Roman" w:cs="Times New Roman"/>
                <w:sz w:val="24"/>
                <w:szCs w:val="24"/>
                <w:vertAlign w:val="subscript"/>
              </w:rPr>
              <w:t>1</w:t>
            </w:r>
          </w:p>
        </w:tc>
        <w:tc>
          <w:tcPr>
            <w:tcW w:w="1080" w:type="dxa"/>
            <w:shd w:val="clear" w:color="auto" w:fill="auto"/>
          </w:tcPr>
          <w:p w:rsidR="00474C79" w:rsidRPr="00474C79" w:rsidRDefault="00474C79" w:rsidP="00474C79">
            <w:pPr>
              <w:tabs>
                <w:tab w:val="left" w:pos="360"/>
                <w:tab w:val="left" w:pos="720"/>
              </w:tabs>
              <w:spacing w:after="120" w:line="240" w:lineRule="auto"/>
              <w:jc w:val="center"/>
              <w:rPr>
                <w:rFonts w:ascii="Times New Roman" w:eastAsia="Times New Roman" w:hAnsi="Times New Roman" w:cs="Times New Roman"/>
                <w:sz w:val="24"/>
                <w:szCs w:val="24"/>
              </w:rPr>
            </w:pPr>
            <w:r w:rsidRPr="00474C79">
              <w:rPr>
                <w:rFonts w:ascii="Times New Roman" w:eastAsia="Times New Roman" w:hAnsi="Times New Roman" w:cs="Times New Roman"/>
                <w:sz w:val="24"/>
                <w:szCs w:val="24"/>
              </w:rPr>
              <w:t>Bit</w:t>
            </w:r>
            <w:r w:rsidRPr="00474C79">
              <w:rPr>
                <w:rFonts w:ascii="Times New Roman" w:eastAsia="Times New Roman" w:hAnsi="Times New Roman" w:cs="Times New Roman"/>
                <w:sz w:val="24"/>
                <w:szCs w:val="24"/>
                <w:vertAlign w:val="subscript"/>
              </w:rPr>
              <w:t>0</w:t>
            </w:r>
          </w:p>
        </w:tc>
      </w:tr>
    </w:tbl>
    <w:p w:rsidR="00474C79" w:rsidRPr="00474C79" w:rsidRDefault="00474C79" w:rsidP="00474C79">
      <w:pPr>
        <w:tabs>
          <w:tab w:val="left" w:pos="360"/>
          <w:tab w:val="left" w:pos="720"/>
        </w:tabs>
        <w:spacing w:after="120" w:line="240" w:lineRule="auto"/>
        <w:rPr>
          <w:rFonts w:ascii="Times New Roman" w:eastAsia="Times New Roman" w:hAnsi="Times New Roman" w:cs="Times New Roman"/>
          <w:sz w:val="24"/>
          <w:szCs w:val="24"/>
        </w:rPr>
      </w:pPr>
    </w:p>
    <w:p w:rsidR="00CE392F" w:rsidRPr="00CE392F" w:rsidRDefault="00CE392F" w:rsidP="00CE392F">
      <w:pPr>
        <w:spacing w:after="120" w:line="240" w:lineRule="auto"/>
        <w:rPr>
          <w:rFonts w:ascii="Times New Roman" w:hAnsi="Times New Roman" w:cs="Times New Roman"/>
          <w:sz w:val="24"/>
          <w:szCs w:val="24"/>
        </w:rPr>
      </w:pPr>
    </w:p>
    <w:sectPr w:rsidR="00CE392F" w:rsidRPr="00CE392F" w:rsidSect="00CE392F">
      <w:headerReference w:type="default" r:id="rId47"/>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77" w:rsidRDefault="00564477" w:rsidP="006F0344">
      <w:pPr>
        <w:spacing w:after="0" w:line="240" w:lineRule="auto"/>
      </w:pPr>
      <w:r>
        <w:separator/>
      </w:r>
    </w:p>
  </w:endnote>
  <w:endnote w:type="continuationSeparator" w:id="0">
    <w:p w:rsidR="00564477" w:rsidRDefault="00564477" w:rsidP="006F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5B" w:rsidRPr="006F0344" w:rsidRDefault="006B675B">
    <w:pPr>
      <w:pStyle w:val="Footer"/>
      <w:rPr>
        <w:rFonts w:ascii="Times New Roman" w:hAnsi="Times New Roman" w:cs="Times New Roman"/>
        <w:sz w:val="24"/>
        <w:szCs w:val="24"/>
      </w:rPr>
    </w:pPr>
    <w:r>
      <w:rPr>
        <w:rFonts w:ascii="Times New Roman" w:hAnsi="Times New Roman" w:cs="Times New Roman"/>
        <w:sz w:val="24"/>
        <w:szCs w:val="24"/>
      </w:rPr>
      <w:t xml:space="preserve">Page </w:t>
    </w:r>
    <w:r w:rsidRPr="006F0344">
      <w:rPr>
        <w:rFonts w:ascii="Times New Roman" w:hAnsi="Times New Roman" w:cs="Times New Roman"/>
        <w:sz w:val="24"/>
        <w:szCs w:val="24"/>
      </w:rPr>
      <w:fldChar w:fldCharType="begin"/>
    </w:r>
    <w:r w:rsidRPr="006F0344">
      <w:rPr>
        <w:rFonts w:ascii="Times New Roman" w:hAnsi="Times New Roman" w:cs="Times New Roman"/>
        <w:sz w:val="24"/>
        <w:szCs w:val="24"/>
      </w:rPr>
      <w:instrText xml:space="preserve"> PAGE   \* MERGEFORMAT </w:instrText>
    </w:r>
    <w:r w:rsidRPr="006F0344">
      <w:rPr>
        <w:rFonts w:ascii="Times New Roman" w:hAnsi="Times New Roman" w:cs="Times New Roman"/>
        <w:sz w:val="24"/>
        <w:szCs w:val="24"/>
      </w:rPr>
      <w:fldChar w:fldCharType="separate"/>
    </w:r>
    <w:r w:rsidR="006652D9">
      <w:rPr>
        <w:rFonts w:ascii="Times New Roman" w:hAnsi="Times New Roman" w:cs="Times New Roman"/>
        <w:noProof/>
        <w:sz w:val="24"/>
        <w:szCs w:val="24"/>
      </w:rPr>
      <w:t>521</w:t>
    </w:r>
    <w:r w:rsidRPr="006F0344">
      <w:rPr>
        <w:rFonts w:ascii="Times New Roman" w:hAnsi="Times New Roman" w:cs="Times New Roman"/>
        <w:noProof/>
        <w:sz w:val="24"/>
        <w:szCs w:val="24"/>
      </w:rPr>
      <w:fldChar w:fldCharType="end"/>
    </w:r>
    <w:r>
      <w:rPr>
        <w:rFonts w:ascii="Times New Roman" w:hAnsi="Times New Roman" w:cs="Times New Roman"/>
        <w:noProof/>
        <w:sz w:val="24"/>
        <w:szCs w:val="24"/>
      </w:rPr>
      <w:tab/>
      <w:t>CPSC 5155</w:t>
    </w:r>
    <w:r>
      <w:rPr>
        <w:rFonts w:ascii="Times New Roman" w:hAnsi="Times New Roman" w:cs="Times New Roman"/>
        <w:noProof/>
        <w:sz w:val="24"/>
        <w:szCs w:val="24"/>
      </w:rPr>
      <w:tab/>
      <w:t>Last Revised July 9, 2011</w:t>
    </w:r>
    <w:r>
      <w:rPr>
        <w:rFonts w:ascii="Times New Roman" w:hAnsi="Times New Roman" w:cs="Times New Roman"/>
        <w:noProof/>
        <w:sz w:val="24"/>
        <w:szCs w:val="24"/>
      </w:rPr>
      <w:br/>
    </w:r>
    <w:r>
      <w:rPr>
        <w:rFonts w:ascii="Times New Roman" w:hAnsi="Times New Roman" w:cs="Times New Roman"/>
        <w:noProof/>
        <w:sz w:val="24"/>
        <w:szCs w:val="24"/>
      </w:rPr>
      <w:tab/>
      <w:t xml:space="preserve">Copyright © 2011 by </w:t>
    </w:r>
    <w:r w:rsidRPr="006F0344">
      <w:rPr>
        <w:rFonts w:ascii="Times New Roman" w:hAnsi="Times New Roman" w:cs="Times New Roman"/>
        <w:noProof/>
        <w:sz w:val="24"/>
        <w:szCs w:val="24"/>
      </w:rPr>
      <w:t>Edward L. Bosworth, Ph.D.</w:t>
    </w:r>
    <w:r>
      <w:rPr>
        <w:rFonts w:ascii="Times New Roman" w:hAnsi="Times New Roman" w:cs="Times New Roman"/>
        <w:noProof/>
        <w:sz w:val="24"/>
        <w:szCs w:val="24"/>
      </w:rPr>
      <w:t xml:space="preserv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77" w:rsidRDefault="00564477" w:rsidP="006F0344">
      <w:pPr>
        <w:spacing w:after="0" w:line="240" w:lineRule="auto"/>
      </w:pPr>
      <w:r>
        <w:separator/>
      </w:r>
    </w:p>
  </w:footnote>
  <w:footnote w:type="continuationSeparator" w:id="0">
    <w:p w:rsidR="00564477" w:rsidRDefault="00564477" w:rsidP="006F0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5B" w:rsidRPr="00B87DD0" w:rsidRDefault="006B675B">
    <w:pPr>
      <w:pStyle w:val="Header"/>
      <w:rPr>
        <w:rFonts w:ascii="Times New Roman" w:hAnsi="Times New Roman" w:cs="Times New Roman"/>
      </w:rPr>
    </w:pPr>
    <w:r>
      <w:rPr>
        <w:rFonts w:ascii="Times New Roman" w:hAnsi="Times New Roman" w:cs="Times New Roman"/>
      </w:rPr>
      <w:t>Chapter 15</w:t>
    </w:r>
    <w:r>
      <w:rPr>
        <w:rFonts w:ascii="Times New Roman" w:hAnsi="Times New Roman" w:cs="Times New Roman"/>
      </w:rPr>
      <w:tab/>
      <w:t>Boz–7</w:t>
    </w:r>
    <w:r>
      <w:rPr>
        <w:rFonts w:ascii="Times New Roman" w:hAnsi="Times New Roman" w:cs="Times New Roman"/>
      </w:rPr>
      <w:tab/>
      <w:t>Implementation of the CPU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2F"/>
    <w:rsid w:val="000D2DA1"/>
    <w:rsid w:val="002263D7"/>
    <w:rsid w:val="004115B8"/>
    <w:rsid w:val="00474C79"/>
    <w:rsid w:val="00564477"/>
    <w:rsid w:val="0060326B"/>
    <w:rsid w:val="006652D9"/>
    <w:rsid w:val="00696AD8"/>
    <w:rsid w:val="006B675B"/>
    <w:rsid w:val="006F0344"/>
    <w:rsid w:val="007C3895"/>
    <w:rsid w:val="00870350"/>
    <w:rsid w:val="00872CDB"/>
    <w:rsid w:val="009E4762"/>
    <w:rsid w:val="00AC13A9"/>
    <w:rsid w:val="00AF26B7"/>
    <w:rsid w:val="00B87DD0"/>
    <w:rsid w:val="00BB4D5E"/>
    <w:rsid w:val="00BE7067"/>
    <w:rsid w:val="00CC5E1B"/>
    <w:rsid w:val="00CE392F"/>
    <w:rsid w:val="00E64B9A"/>
    <w:rsid w:val="00F1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4C79"/>
    <w:pPr>
      <w:keepNext/>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qFormat/>
    <w:rsid w:val="00474C79"/>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344"/>
  </w:style>
  <w:style w:type="paragraph" w:styleId="Footer">
    <w:name w:val="footer"/>
    <w:basedOn w:val="Normal"/>
    <w:link w:val="FooterChar"/>
    <w:unhideWhenUsed/>
    <w:rsid w:val="006F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44"/>
  </w:style>
  <w:style w:type="character" w:customStyle="1" w:styleId="Heading1Char">
    <w:name w:val="Heading 1 Char"/>
    <w:basedOn w:val="DefaultParagraphFont"/>
    <w:link w:val="Heading1"/>
    <w:rsid w:val="00474C79"/>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474C7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74C79"/>
  </w:style>
  <w:style w:type="table" w:styleId="TableGrid">
    <w:name w:val="Table Grid"/>
    <w:basedOn w:val="TableNormal"/>
    <w:rsid w:val="00474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74C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4C79"/>
    <w:rPr>
      <w:rFonts w:ascii="Tahoma" w:eastAsia="Times New Roman" w:hAnsi="Tahoma" w:cs="Tahoma"/>
      <w:sz w:val="16"/>
      <w:szCs w:val="16"/>
    </w:rPr>
  </w:style>
  <w:style w:type="character" w:styleId="PageNumber">
    <w:name w:val="page number"/>
    <w:basedOn w:val="DefaultParagraphFont"/>
    <w:rsid w:val="00474C79"/>
  </w:style>
  <w:style w:type="numbering" w:customStyle="1" w:styleId="NoList2">
    <w:name w:val="No List2"/>
    <w:next w:val="NoList"/>
    <w:uiPriority w:val="99"/>
    <w:semiHidden/>
    <w:unhideWhenUsed/>
    <w:rsid w:val="00474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4C79"/>
    <w:pPr>
      <w:keepNext/>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qFormat/>
    <w:rsid w:val="00474C79"/>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344"/>
  </w:style>
  <w:style w:type="paragraph" w:styleId="Footer">
    <w:name w:val="footer"/>
    <w:basedOn w:val="Normal"/>
    <w:link w:val="FooterChar"/>
    <w:unhideWhenUsed/>
    <w:rsid w:val="006F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44"/>
  </w:style>
  <w:style w:type="character" w:customStyle="1" w:styleId="Heading1Char">
    <w:name w:val="Heading 1 Char"/>
    <w:basedOn w:val="DefaultParagraphFont"/>
    <w:link w:val="Heading1"/>
    <w:rsid w:val="00474C79"/>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474C7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74C79"/>
  </w:style>
  <w:style w:type="table" w:styleId="TableGrid">
    <w:name w:val="Table Grid"/>
    <w:basedOn w:val="TableNormal"/>
    <w:rsid w:val="00474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74C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4C79"/>
    <w:rPr>
      <w:rFonts w:ascii="Tahoma" w:eastAsia="Times New Roman" w:hAnsi="Tahoma" w:cs="Tahoma"/>
      <w:sz w:val="16"/>
      <w:szCs w:val="16"/>
    </w:rPr>
  </w:style>
  <w:style w:type="character" w:styleId="PageNumber">
    <w:name w:val="page number"/>
    <w:basedOn w:val="DefaultParagraphFont"/>
    <w:rsid w:val="00474C79"/>
  </w:style>
  <w:style w:type="numbering" w:customStyle="1" w:styleId="NoList2">
    <w:name w:val="No List2"/>
    <w:next w:val="NoList"/>
    <w:uiPriority w:val="99"/>
    <w:semiHidden/>
    <w:unhideWhenUsed/>
    <w:rsid w:val="0047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oleObject" Target="embeddings/oleObject7.bin"/><Relationship Id="rId39" Type="http://schemas.openxmlformats.org/officeDocument/2006/relationships/image" Target="media/image23.wmf"/><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image" Target="media/image19.png"/><Relationship Id="rId42" Type="http://schemas.openxmlformats.org/officeDocument/2006/relationships/oleObject" Target="embeddings/oleObject11.bin"/><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1.wmf"/><Relationship Id="rId33" Type="http://schemas.openxmlformats.org/officeDocument/2006/relationships/image" Target="media/image18.emf"/><Relationship Id="rId38" Type="http://schemas.openxmlformats.org/officeDocument/2006/relationships/image" Target="media/image22.emf"/><Relationship Id="rId46"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image" Target="media/image14.png"/><Relationship Id="rId41"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7.emf"/><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image" Target="media/image21.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image" Target="media/image16.emf"/><Relationship Id="rId44"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oleObject" Target="embeddings/oleObject12.bin"/><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FCA0-5CE1-4340-A1B9-CEAD4EA6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10268</Words>
  <Characters>58531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CPU</dc:title>
  <dc:subject>Microarchitecture of the CPU</dc:subject>
  <dc:creator>Edward L. Bosworth, Ph.D.</dc:creator>
  <cp:keywords>Control signals, microcode</cp:keywords>
  <dc:description>This is the second half of an original large chapter on the CPU.  This split was first tried in Summer 2011.</dc:description>
  <cp:lastModifiedBy>Edward L. Bosworth, Ph.D.</cp:lastModifiedBy>
  <cp:revision>15</cp:revision>
  <dcterms:created xsi:type="dcterms:W3CDTF">2011-07-09T17:27:00Z</dcterms:created>
  <dcterms:modified xsi:type="dcterms:W3CDTF">2011-07-11T21:24:00Z</dcterms:modified>
</cp:coreProperties>
</file>