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FC" w:rsidRPr="004A7328" w:rsidRDefault="004A7328" w:rsidP="004A7328">
      <w:pPr>
        <w:spacing w:after="120" w:line="240" w:lineRule="auto"/>
        <w:jc w:val="center"/>
        <w:rPr>
          <w:rFonts w:ascii="Times New Roman" w:hAnsi="Times New Roman"/>
          <w:b/>
          <w:sz w:val="28"/>
          <w:szCs w:val="28"/>
        </w:rPr>
      </w:pPr>
      <w:bookmarkStart w:id="0" w:name="_GoBack"/>
      <w:bookmarkEnd w:id="0"/>
      <w:r w:rsidRPr="004A7328">
        <w:rPr>
          <w:rFonts w:ascii="Times New Roman" w:hAnsi="Times New Roman"/>
          <w:b/>
          <w:sz w:val="28"/>
          <w:szCs w:val="28"/>
        </w:rPr>
        <w:t xml:space="preserve">Chapter </w:t>
      </w:r>
      <w:r w:rsidR="00FB455A">
        <w:rPr>
          <w:rFonts w:ascii="Times New Roman" w:hAnsi="Times New Roman"/>
          <w:b/>
          <w:sz w:val="28"/>
          <w:szCs w:val="28"/>
        </w:rPr>
        <w:t>4</w:t>
      </w:r>
      <w:r w:rsidRPr="004A7328">
        <w:rPr>
          <w:rFonts w:ascii="Times New Roman" w:hAnsi="Times New Roman"/>
          <w:b/>
          <w:sz w:val="28"/>
          <w:szCs w:val="28"/>
        </w:rPr>
        <w:t xml:space="preserve"> </w:t>
      </w:r>
      <w:proofErr w:type="gramStart"/>
      <w:r w:rsidRPr="004A7328">
        <w:rPr>
          <w:rFonts w:ascii="Times New Roman" w:hAnsi="Times New Roman"/>
          <w:b/>
          <w:sz w:val="28"/>
          <w:szCs w:val="28"/>
        </w:rPr>
        <w:t>Appendix</w:t>
      </w:r>
      <w:proofErr w:type="gramEnd"/>
      <w:r w:rsidRPr="004A7328">
        <w:rPr>
          <w:rFonts w:ascii="Times New Roman" w:hAnsi="Times New Roman"/>
          <w:b/>
          <w:sz w:val="28"/>
          <w:szCs w:val="28"/>
        </w:rPr>
        <w:t xml:space="preserve"> – CMOS Implementation of the Digital Gates</w:t>
      </w:r>
    </w:p>
    <w:p w:rsidR="004A7328" w:rsidRDefault="004A7328" w:rsidP="004A7328">
      <w:pPr>
        <w:spacing w:after="120" w:line="240" w:lineRule="auto"/>
        <w:rPr>
          <w:rFonts w:ascii="Times New Roman" w:hAnsi="Times New Roman"/>
          <w:sz w:val="24"/>
          <w:szCs w:val="24"/>
        </w:rPr>
      </w:pPr>
      <w:r>
        <w:rPr>
          <w:rFonts w:ascii="Times New Roman" w:hAnsi="Times New Roman"/>
          <w:sz w:val="24"/>
          <w:szCs w:val="24"/>
        </w:rPr>
        <w:t>In this appendix to Chapter 3, we shall present the basics of the techniques used to fabricate the basic digital gates for implementation of Boolean functions.  This material builds on the discussion “Review of Basic Electronics” found in Chapter 3, more particularly on the discussion of resistors in series.</w:t>
      </w:r>
    </w:p>
    <w:p w:rsidR="005E5CF6" w:rsidRDefault="005E5CF6" w:rsidP="004A7328">
      <w:pPr>
        <w:spacing w:after="120" w:line="240" w:lineRule="auto"/>
        <w:rPr>
          <w:rFonts w:ascii="Times New Roman" w:hAnsi="Times New Roman"/>
          <w:sz w:val="24"/>
          <w:szCs w:val="24"/>
        </w:rPr>
      </w:pPr>
      <w:r>
        <w:rPr>
          <w:rFonts w:ascii="Times New Roman" w:hAnsi="Times New Roman"/>
          <w:sz w:val="24"/>
          <w:szCs w:val="24"/>
        </w:rPr>
        <w:t xml:space="preserve">The term “CMOS” stands for “Complementary metal–oxide semiconductor”, referencing a technology in which MOS </w:t>
      </w:r>
      <w:r w:rsidR="0059287F">
        <w:rPr>
          <w:rFonts w:ascii="Times New Roman" w:hAnsi="Times New Roman"/>
          <w:sz w:val="24"/>
          <w:szCs w:val="24"/>
        </w:rPr>
        <w:t xml:space="preserve">(metal–oxide semiconductor) </w:t>
      </w:r>
      <w:r>
        <w:rPr>
          <w:rFonts w:ascii="Times New Roman" w:hAnsi="Times New Roman"/>
          <w:sz w:val="24"/>
          <w:szCs w:val="24"/>
        </w:rPr>
        <w:t>transistors are used in complementary pairs as basic building blocks of a circuit.  In a complementary transistor pair, one of the transistors is always “turned on”, while the other is “turned off”.</w:t>
      </w:r>
    </w:p>
    <w:p w:rsidR="005E5CF6" w:rsidRDefault="0059287F" w:rsidP="004A7328">
      <w:pPr>
        <w:spacing w:after="120" w:line="240" w:lineRule="auto"/>
        <w:rPr>
          <w:rFonts w:ascii="Times New Roman" w:hAnsi="Times New Roman"/>
          <w:sz w:val="24"/>
          <w:szCs w:val="24"/>
        </w:rPr>
      </w:pPr>
      <w:r>
        <w:rPr>
          <w:rFonts w:ascii="Times New Roman" w:hAnsi="Times New Roman"/>
          <w:sz w:val="24"/>
          <w:szCs w:val="24"/>
        </w:rPr>
        <w:t xml:space="preserve">In any circuit, the output of a transistor depends on the input.  In many common circuits, the transistor output is an amplification of the input; this is the common usage in radios and other audio devices.  In the digital world, transistors are used as on–off switches.  For a certain input, the transistor presents a very high resistance and can be considered as “turned off”.  For other inputs, the transistor presents essentially no resistance and can be considered as “turned on”.  </w:t>
      </w:r>
    </w:p>
    <w:p w:rsidR="0059287F" w:rsidRDefault="0059287F" w:rsidP="004A7328">
      <w:pPr>
        <w:spacing w:after="120" w:line="240" w:lineRule="auto"/>
        <w:rPr>
          <w:rFonts w:ascii="Times New Roman" w:hAnsi="Times New Roman"/>
          <w:sz w:val="24"/>
          <w:szCs w:val="24"/>
        </w:rPr>
      </w:pPr>
      <w:r>
        <w:rPr>
          <w:rFonts w:ascii="Times New Roman" w:hAnsi="Times New Roman"/>
          <w:sz w:val="24"/>
          <w:szCs w:val="24"/>
        </w:rPr>
        <w:t>The basic CMOS transistor pair comprises a PMOS (Positive MOS) transistor connected to a NMOS (Negative MOS) transistor.  The inputs to the two transistors are tied together.  An input that turns one of the pair on will turn the other of the pair off.</w:t>
      </w:r>
    </w:p>
    <w:p w:rsidR="0059287F" w:rsidRDefault="00A95F24" w:rsidP="00603A9E">
      <w:pPr>
        <w:spacing w:after="240" w:line="240" w:lineRule="auto"/>
        <w:rPr>
          <w:rFonts w:ascii="Times New Roman" w:hAnsi="Times New Roman"/>
          <w:sz w:val="24"/>
          <w:szCs w:val="24"/>
        </w:rPr>
      </w:pPr>
      <w:r>
        <w:rPr>
          <w:rFonts w:ascii="Times New Roman" w:hAnsi="Times New Roman"/>
          <w:sz w:val="24"/>
          <w:szCs w:val="24"/>
        </w:rPr>
        <w:t xml:space="preserve">In order to examine this effect more closely, we first return to the basic series resistor circuit in Chapter 3.  </w:t>
      </w:r>
      <w:r w:rsidR="00603A9E">
        <w:rPr>
          <w:rFonts w:ascii="Times New Roman" w:hAnsi="Times New Roman"/>
          <w:sz w:val="24"/>
          <w:szCs w:val="24"/>
        </w:rPr>
        <w:t>Here we consider a voltage source, with voltage designated by “E” driving a two resistor circuit, and ask about the value of E</w:t>
      </w:r>
      <w:r w:rsidR="00603A9E" w:rsidRPr="00603A9E">
        <w:rPr>
          <w:rFonts w:ascii="Times New Roman" w:hAnsi="Times New Roman"/>
          <w:sz w:val="24"/>
          <w:szCs w:val="24"/>
          <w:vertAlign w:val="subscript"/>
        </w:rPr>
        <w:t>2</w:t>
      </w:r>
      <w:r w:rsidR="00603A9E">
        <w:rPr>
          <w:rFonts w:ascii="Times New Roman" w:hAnsi="Times New Roman"/>
          <w:sz w:val="24"/>
          <w:szCs w:val="24"/>
        </w:rPr>
        <w:t>, the voltage at point 2.</w:t>
      </w:r>
    </w:p>
    <w:p w:rsidR="009B4D6D" w:rsidRDefault="009041F2" w:rsidP="004A7328">
      <w:pPr>
        <w:spacing w:after="120" w:line="240" w:lineRule="auto"/>
        <w:rPr>
          <w:rFonts w:ascii="Times New Roman" w:hAnsi="Times New Roman"/>
          <w:sz w:val="24"/>
          <w:szCs w:val="24"/>
        </w:rPr>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1928495" cy="1482725"/>
            <wp:effectExtent l="0" t="0" r="0" b="3175"/>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8495" cy="148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5CE5">
        <w:rPr>
          <w:rFonts w:ascii="Times New Roman" w:hAnsi="Times New Roman"/>
          <w:sz w:val="24"/>
          <w:szCs w:val="24"/>
        </w:rPr>
        <w:t>In general, E</w:t>
      </w:r>
      <w:r w:rsidR="00D75CE5" w:rsidRPr="00D75CE5">
        <w:rPr>
          <w:rFonts w:ascii="Times New Roman" w:hAnsi="Times New Roman"/>
          <w:sz w:val="24"/>
          <w:szCs w:val="24"/>
          <w:vertAlign w:val="subscript"/>
        </w:rPr>
        <w:t>2</w:t>
      </w:r>
      <w:r w:rsidR="00D75CE5">
        <w:rPr>
          <w:rFonts w:ascii="Times New Roman" w:hAnsi="Times New Roman"/>
          <w:sz w:val="24"/>
          <w:szCs w:val="24"/>
        </w:rPr>
        <w:t xml:space="preserve"> = (E</w:t>
      </w:r>
      <w:r w:rsidR="00D75CE5">
        <w:rPr>
          <w:rFonts w:ascii="Times New Roman" w:hAnsi="Times New Roman"/>
          <w:sz w:val="24"/>
          <w:szCs w:val="24"/>
        </w:rPr>
        <w:sym w:font="Symbol" w:char="F0B7"/>
      </w:r>
      <w:r w:rsidR="00D75CE5">
        <w:rPr>
          <w:rFonts w:ascii="Times New Roman" w:hAnsi="Times New Roman"/>
          <w:sz w:val="24"/>
          <w:szCs w:val="24"/>
        </w:rPr>
        <w:t>R</w:t>
      </w:r>
      <w:r w:rsidR="00D75CE5" w:rsidRPr="00D75CE5">
        <w:rPr>
          <w:rFonts w:ascii="Times New Roman" w:hAnsi="Times New Roman"/>
          <w:sz w:val="24"/>
          <w:szCs w:val="24"/>
          <w:vertAlign w:val="subscript"/>
        </w:rPr>
        <w:t>2</w:t>
      </w:r>
      <w:r w:rsidR="00D75CE5">
        <w:rPr>
          <w:rFonts w:ascii="Times New Roman" w:hAnsi="Times New Roman"/>
          <w:sz w:val="24"/>
          <w:szCs w:val="24"/>
        </w:rPr>
        <w:t>) / (R</w:t>
      </w:r>
      <w:r w:rsidR="00D75CE5" w:rsidRPr="00D75CE5">
        <w:rPr>
          <w:rFonts w:ascii="Times New Roman" w:hAnsi="Times New Roman"/>
          <w:sz w:val="24"/>
          <w:szCs w:val="24"/>
          <w:vertAlign w:val="subscript"/>
        </w:rPr>
        <w:t>1</w:t>
      </w:r>
      <w:r w:rsidR="00D75CE5">
        <w:rPr>
          <w:rFonts w:ascii="Times New Roman" w:hAnsi="Times New Roman"/>
          <w:sz w:val="24"/>
          <w:szCs w:val="24"/>
        </w:rPr>
        <w:t xml:space="preserve"> + R</w:t>
      </w:r>
      <w:r w:rsidR="00D75CE5" w:rsidRPr="00D75CE5">
        <w:rPr>
          <w:rFonts w:ascii="Times New Roman" w:hAnsi="Times New Roman"/>
          <w:sz w:val="24"/>
          <w:szCs w:val="24"/>
          <w:vertAlign w:val="subscript"/>
        </w:rPr>
        <w:t>2</w:t>
      </w:r>
      <w:r w:rsidR="00D75CE5">
        <w:rPr>
          <w:rFonts w:ascii="Times New Roman" w:hAnsi="Times New Roman"/>
          <w:sz w:val="24"/>
          <w:szCs w:val="24"/>
        </w:rPr>
        <w:t>), the value being somewhere between the full voltage and ground voltage, defined to be zero.</w:t>
      </w:r>
    </w:p>
    <w:p w:rsidR="00D75CE5" w:rsidRDefault="00D75CE5" w:rsidP="004A7328">
      <w:pPr>
        <w:spacing w:after="120" w:line="240" w:lineRule="auto"/>
        <w:rPr>
          <w:rFonts w:ascii="Times New Roman" w:hAnsi="Times New Roman"/>
          <w:sz w:val="24"/>
          <w:szCs w:val="24"/>
        </w:rPr>
      </w:pPr>
      <w:r>
        <w:rPr>
          <w:rFonts w:ascii="Times New Roman" w:hAnsi="Times New Roman"/>
          <w:sz w:val="24"/>
          <w:szCs w:val="24"/>
        </w:rPr>
        <w:t>If R</w:t>
      </w:r>
      <w:r w:rsidRPr="00D75CE5">
        <w:rPr>
          <w:rFonts w:ascii="Times New Roman" w:hAnsi="Times New Roman"/>
          <w:sz w:val="24"/>
          <w:szCs w:val="24"/>
          <w:vertAlign w:val="subscript"/>
        </w:rPr>
        <w:t>1</w:t>
      </w:r>
      <w:r>
        <w:rPr>
          <w:rFonts w:ascii="Times New Roman" w:hAnsi="Times New Roman"/>
          <w:sz w:val="24"/>
          <w:szCs w:val="24"/>
        </w:rPr>
        <w:t xml:space="preserve"> = 0 and R</w:t>
      </w:r>
      <w:r w:rsidRPr="00D75CE5">
        <w:rPr>
          <w:rFonts w:ascii="Times New Roman" w:hAnsi="Times New Roman"/>
          <w:sz w:val="24"/>
          <w:szCs w:val="24"/>
          <w:vertAlign w:val="subscript"/>
        </w:rPr>
        <w:t>2</w:t>
      </w:r>
      <w:r>
        <w:rPr>
          <w:rFonts w:ascii="Times New Roman" w:hAnsi="Times New Roman"/>
          <w:sz w:val="24"/>
          <w:szCs w:val="24"/>
        </w:rPr>
        <w:t xml:space="preserve"> ≠ 0, then E</w:t>
      </w:r>
      <w:r w:rsidRPr="00D75CE5">
        <w:rPr>
          <w:rFonts w:ascii="Times New Roman" w:hAnsi="Times New Roman"/>
          <w:sz w:val="24"/>
          <w:szCs w:val="24"/>
          <w:vertAlign w:val="subscript"/>
        </w:rPr>
        <w:t>2</w:t>
      </w:r>
      <w:r>
        <w:rPr>
          <w:rFonts w:ascii="Times New Roman" w:hAnsi="Times New Roman"/>
          <w:sz w:val="24"/>
          <w:szCs w:val="24"/>
        </w:rPr>
        <w:t xml:space="preserve"> = E, the full voltage.</w:t>
      </w:r>
    </w:p>
    <w:p w:rsidR="00D75CE5" w:rsidRDefault="00D75CE5" w:rsidP="004A7328">
      <w:pPr>
        <w:spacing w:after="120" w:line="240" w:lineRule="auto"/>
        <w:rPr>
          <w:rFonts w:ascii="Times New Roman" w:hAnsi="Times New Roman"/>
          <w:sz w:val="24"/>
          <w:szCs w:val="24"/>
        </w:rPr>
      </w:pPr>
      <w:r>
        <w:rPr>
          <w:rFonts w:ascii="Times New Roman" w:hAnsi="Times New Roman"/>
          <w:sz w:val="24"/>
          <w:szCs w:val="24"/>
        </w:rPr>
        <w:t>If R</w:t>
      </w:r>
      <w:r w:rsidRPr="00D75CE5">
        <w:rPr>
          <w:rFonts w:ascii="Times New Roman" w:hAnsi="Times New Roman"/>
          <w:sz w:val="24"/>
          <w:szCs w:val="24"/>
          <w:vertAlign w:val="subscript"/>
        </w:rPr>
        <w:t>1</w:t>
      </w:r>
      <w:r>
        <w:rPr>
          <w:rFonts w:ascii="Times New Roman" w:hAnsi="Times New Roman"/>
          <w:sz w:val="24"/>
          <w:szCs w:val="24"/>
        </w:rPr>
        <w:t xml:space="preserve"> ≠ 0 and R</w:t>
      </w:r>
      <w:r w:rsidRPr="00D75CE5">
        <w:rPr>
          <w:rFonts w:ascii="Times New Roman" w:hAnsi="Times New Roman"/>
          <w:sz w:val="24"/>
          <w:szCs w:val="24"/>
          <w:vertAlign w:val="subscript"/>
        </w:rPr>
        <w:t>2</w:t>
      </w:r>
      <w:r>
        <w:rPr>
          <w:rFonts w:ascii="Times New Roman" w:hAnsi="Times New Roman"/>
          <w:sz w:val="24"/>
          <w:szCs w:val="24"/>
        </w:rPr>
        <w:t xml:space="preserve"> = 0, then E</w:t>
      </w:r>
      <w:r w:rsidRPr="00D75CE5">
        <w:rPr>
          <w:rFonts w:ascii="Times New Roman" w:hAnsi="Times New Roman"/>
          <w:sz w:val="24"/>
          <w:szCs w:val="24"/>
          <w:vertAlign w:val="subscript"/>
        </w:rPr>
        <w:t>2</w:t>
      </w:r>
      <w:r>
        <w:rPr>
          <w:rFonts w:ascii="Times New Roman" w:hAnsi="Times New Roman"/>
          <w:sz w:val="24"/>
          <w:szCs w:val="24"/>
        </w:rPr>
        <w:t xml:space="preserve"> = 0.</w:t>
      </w:r>
    </w:p>
    <w:p w:rsidR="00D75CE5" w:rsidRDefault="00D75CE5" w:rsidP="004A7328">
      <w:pPr>
        <w:spacing w:after="120" w:line="240" w:lineRule="auto"/>
        <w:rPr>
          <w:rFonts w:ascii="Times New Roman" w:hAnsi="Times New Roman"/>
          <w:sz w:val="24"/>
          <w:szCs w:val="24"/>
        </w:rPr>
      </w:pPr>
      <w:r>
        <w:rPr>
          <w:rFonts w:ascii="Times New Roman" w:hAnsi="Times New Roman"/>
          <w:sz w:val="24"/>
          <w:szCs w:val="24"/>
        </w:rPr>
        <w:t>If R</w:t>
      </w:r>
      <w:r w:rsidRPr="00D75CE5">
        <w:rPr>
          <w:rFonts w:ascii="Times New Roman" w:hAnsi="Times New Roman"/>
          <w:sz w:val="24"/>
          <w:szCs w:val="24"/>
          <w:vertAlign w:val="subscript"/>
        </w:rPr>
        <w:t>1</w:t>
      </w:r>
      <w:r>
        <w:rPr>
          <w:rFonts w:ascii="Times New Roman" w:hAnsi="Times New Roman"/>
          <w:sz w:val="24"/>
          <w:szCs w:val="24"/>
        </w:rPr>
        <w:t xml:space="preserve"> = 0 and R</w:t>
      </w:r>
      <w:r w:rsidRPr="00D75CE5">
        <w:rPr>
          <w:rFonts w:ascii="Times New Roman" w:hAnsi="Times New Roman"/>
          <w:sz w:val="24"/>
          <w:szCs w:val="24"/>
          <w:vertAlign w:val="subscript"/>
        </w:rPr>
        <w:t>2</w:t>
      </w:r>
      <w:r>
        <w:rPr>
          <w:rFonts w:ascii="Times New Roman" w:hAnsi="Times New Roman"/>
          <w:sz w:val="24"/>
          <w:szCs w:val="24"/>
        </w:rPr>
        <w:t xml:space="preserve"> = 0, then </w:t>
      </w:r>
      <w:r w:rsidR="003B4523">
        <w:rPr>
          <w:rFonts w:ascii="Times New Roman" w:hAnsi="Times New Roman"/>
          <w:sz w:val="24"/>
          <w:szCs w:val="24"/>
        </w:rPr>
        <w:t>there is a short circuit, and the battery burns up.  This is not a desirable condition.</w:t>
      </w:r>
    </w:p>
    <w:p w:rsidR="00D75CE5" w:rsidRDefault="00552445" w:rsidP="004A7328">
      <w:pPr>
        <w:spacing w:after="120" w:line="240" w:lineRule="auto"/>
        <w:rPr>
          <w:rFonts w:ascii="Times New Roman" w:hAnsi="Times New Roman"/>
          <w:sz w:val="24"/>
          <w:szCs w:val="24"/>
        </w:rPr>
      </w:pPr>
      <w:r>
        <w:rPr>
          <w:rFonts w:ascii="Times New Roman" w:hAnsi="Times New Roman"/>
          <w:sz w:val="24"/>
          <w:szCs w:val="24"/>
        </w:rPr>
        <w:t>The basic idea behind these circuits can be seen in the following circuit</w:t>
      </w:r>
      <w:r w:rsidR="00AE349F">
        <w:rPr>
          <w:rFonts w:ascii="Times New Roman" w:hAnsi="Times New Roman"/>
          <w:sz w:val="24"/>
          <w:szCs w:val="24"/>
        </w:rPr>
        <w:t>, which is an adaptation of the one just above.</w:t>
      </w:r>
    </w:p>
    <w:p w:rsidR="009D46E5" w:rsidRDefault="009041F2" w:rsidP="004A7328">
      <w:pPr>
        <w:spacing w:after="120" w:line="240" w:lineRule="auto"/>
        <w:rPr>
          <w:rFonts w:ascii="Times New Roman" w:hAnsi="Times New Roman"/>
          <w:sz w:val="24"/>
          <w:szCs w:val="24"/>
        </w:rPr>
      </w:pPr>
      <w:r>
        <w:rPr>
          <w:rFonts w:ascii="Times New Roman" w:hAnsi="Times New Roman"/>
          <w:noProof/>
          <w:sz w:val="24"/>
          <w:szCs w:val="24"/>
        </w:rPr>
        <w:drawing>
          <wp:inline distT="0" distB="0" distL="0" distR="0">
            <wp:extent cx="5662295" cy="14243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2295" cy="1424305"/>
                    </a:xfrm>
                    <a:prstGeom prst="rect">
                      <a:avLst/>
                    </a:prstGeom>
                    <a:noFill/>
                    <a:ln>
                      <a:noFill/>
                    </a:ln>
                  </pic:spPr>
                </pic:pic>
              </a:graphicData>
            </a:graphic>
          </wp:inline>
        </w:drawing>
      </w:r>
    </w:p>
    <w:p w:rsidR="008F63C8" w:rsidRDefault="00F36316" w:rsidP="004A7328">
      <w:pPr>
        <w:spacing w:after="120" w:line="240" w:lineRule="auto"/>
        <w:rPr>
          <w:rFonts w:ascii="Times New Roman" w:hAnsi="Times New Roman"/>
          <w:sz w:val="24"/>
          <w:szCs w:val="24"/>
        </w:rPr>
        <w:sectPr w:rsidR="008F63C8" w:rsidSect="005E44B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872" w:header="720" w:footer="720" w:gutter="0"/>
          <w:pgNumType w:start="190"/>
          <w:cols w:space="720"/>
          <w:docGrid w:linePitch="360"/>
        </w:sectPr>
      </w:pPr>
      <w:r>
        <w:rPr>
          <w:rFonts w:ascii="Times New Roman" w:hAnsi="Times New Roman"/>
          <w:sz w:val="24"/>
          <w:szCs w:val="24"/>
        </w:rPr>
        <w:t>When the top switch is closed (R</w:t>
      </w:r>
      <w:r w:rsidRPr="00D75CE5">
        <w:rPr>
          <w:rFonts w:ascii="Times New Roman" w:hAnsi="Times New Roman"/>
          <w:sz w:val="24"/>
          <w:szCs w:val="24"/>
          <w:vertAlign w:val="subscript"/>
        </w:rPr>
        <w:t>1</w:t>
      </w:r>
      <w:r>
        <w:rPr>
          <w:rFonts w:ascii="Times New Roman" w:hAnsi="Times New Roman"/>
          <w:sz w:val="24"/>
          <w:szCs w:val="24"/>
        </w:rPr>
        <w:t xml:space="preserve"> = 0) and the bottom switch is open (R</w:t>
      </w:r>
      <w:r w:rsidRPr="00D75CE5">
        <w:rPr>
          <w:rFonts w:ascii="Times New Roman" w:hAnsi="Times New Roman"/>
          <w:sz w:val="24"/>
          <w:szCs w:val="24"/>
          <w:vertAlign w:val="subscript"/>
        </w:rPr>
        <w:t>2</w:t>
      </w:r>
      <w:r>
        <w:rPr>
          <w:rFonts w:ascii="Times New Roman" w:hAnsi="Times New Roman"/>
          <w:sz w:val="24"/>
          <w:szCs w:val="24"/>
        </w:rPr>
        <w:t xml:space="preserve"> ≠ 0), the voltage E</w:t>
      </w:r>
      <w:r w:rsidRPr="00F36316">
        <w:rPr>
          <w:rFonts w:ascii="Times New Roman" w:hAnsi="Times New Roman"/>
          <w:sz w:val="24"/>
          <w:szCs w:val="24"/>
          <w:vertAlign w:val="subscript"/>
        </w:rPr>
        <w:t>2</w:t>
      </w:r>
      <w:r>
        <w:rPr>
          <w:rFonts w:ascii="Times New Roman" w:hAnsi="Times New Roman"/>
          <w:sz w:val="24"/>
          <w:szCs w:val="24"/>
        </w:rPr>
        <w:t xml:space="preserve"> is the full voltage.  When the top is open and the bottom closed, E</w:t>
      </w:r>
      <w:r w:rsidRPr="00F36316">
        <w:rPr>
          <w:rFonts w:ascii="Times New Roman" w:hAnsi="Times New Roman"/>
          <w:sz w:val="24"/>
          <w:szCs w:val="24"/>
          <w:vertAlign w:val="subscript"/>
        </w:rPr>
        <w:t>2</w:t>
      </w:r>
      <w:r>
        <w:rPr>
          <w:rFonts w:ascii="Times New Roman" w:hAnsi="Times New Roman"/>
          <w:sz w:val="24"/>
          <w:szCs w:val="24"/>
        </w:rPr>
        <w:t xml:space="preserve"> = 0.</w:t>
      </w:r>
    </w:p>
    <w:p w:rsidR="008F63C8" w:rsidRDefault="004C4428" w:rsidP="004A7328">
      <w:pPr>
        <w:spacing w:after="120" w:line="240" w:lineRule="auto"/>
        <w:rPr>
          <w:rFonts w:ascii="Times New Roman" w:hAnsi="Times New Roman"/>
          <w:sz w:val="24"/>
          <w:szCs w:val="24"/>
        </w:rPr>
      </w:pPr>
      <w:r>
        <w:rPr>
          <w:rFonts w:ascii="Times New Roman" w:hAnsi="Times New Roman"/>
          <w:sz w:val="24"/>
          <w:szCs w:val="24"/>
        </w:rPr>
        <w:lastRenderedPageBreak/>
        <w:t xml:space="preserve">We now examine a CMOS implementation of the NOT gate.  This has one pair of complementary transistors, the PMOS (labeled “p–channel”) and the NMOS </w:t>
      </w:r>
      <w:r>
        <w:rPr>
          <w:rFonts w:ascii="Times New Roman" w:hAnsi="Times New Roman"/>
          <w:sz w:val="24"/>
          <w:szCs w:val="24"/>
        </w:rPr>
        <w:br/>
        <w:t>(labeled “n–channel”).  Note the behavior of the pair of transistors as the input voltage V</w:t>
      </w:r>
      <w:r w:rsidRPr="004C4428">
        <w:rPr>
          <w:rFonts w:ascii="Times New Roman" w:hAnsi="Times New Roman"/>
          <w:sz w:val="24"/>
          <w:szCs w:val="24"/>
          <w:vertAlign w:val="subscript"/>
        </w:rPr>
        <w:t>in</w:t>
      </w:r>
      <w:r>
        <w:rPr>
          <w:rFonts w:ascii="Times New Roman" w:hAnsi="Times New Roman"/>
          <w:sz w:val="24"/>
          <w:szCs w:val="24"/>
        </w:rPr>
        <w:t xml:space="preserve"> is changed between +5 volts (high) and 0 volts (low).</w:t>
      </w:r>
    </w:p>
    <w:p w:rsidR="004C4428" w:rsidRDefault="004C4428" w:rsidP="004A7328">
      <w:pPr>
        <w:spacing w:after="120" w:line="240" w:lineRule="auto"/>
        <w:rPr>
          <w:rFonts w:ascii="Times New Roman" w:hAnsi="Times New Roman"/>
          <w:sz w:val="24"/>
          <w:szCs w:val="24"/>
        </w:rPr>
      </w:pPr>
      <w:r>
        <w:rPr>
          <w:rFonts w:ascii="Times New Roman" w:hAnsi="Times New Roman"/>
          <w:sz w:val="24"/>
          <w:szCs w:val="24"/>
        </w:rPr>
        <w:t>When V</w:t>
      </w:r>
      <w:r w:rsidRPr="004C4428">
        <w:rPr>
          <w:rFonts w:ascii="Times New Roman" w:hAnsi="Times New Roman"/>
          <w:sz w:val="24"/>
          <w:szCs w:val="24"/>
          <w:vertAlign w:val="subscript"/>
        </w:rPr>
        <w:t>in</w:t>
      </w:r>
      <w:r>
        <w:rPr>
          <w:rFonts w:ascii="Times New Roman" w:hAnsi="Times New Roman"/>
          <w:sz w:val="24"/>
          <w:szCs w:val="24"/>
        </w:rPr>
        <w:t xml:space="preserve"> is low (0 volts, or logic 0), the output </w:t>
      </w:r>
      <w:proofErr w:type="spellStart"/>
      <w:r>
        <w:rPr>
          <w:rFonts w:ascii="Times New Roman" w:hAnsi="Times New Roman"/>
          <w:sz w:val="24"/>
          <w:szCs w:val="24"/>
        </w:rPr>
        <w:t>V</w:t>
      </w:r>
      <w:r w:rsidRPr="004C4428">
        <w:rPr>
          <w:rFonts w:ascii="Times New Roman" w:hAnsi="Times New Roman"/>
          <w:sz w:val="24"/>
          <w:szCs w:val="24"/>
          <w:vertAlign w:val="subscript"/>
        </w:rPr>
        <w:t>out</w:t>
      </w:r>
      <w:proofErr w:type="spellEnd"/>
      <w:r>
        <w:rPr>
          <w:rFonts w:ascii="Times New Roman" w:hAnsi="Times New Roman"/>
          <w:sz w:val="24"/>
          <w:szCs w:val="24"/>
        </w:rPr>
        <w:t xml:space="preserve"> is high (+5 volts, or logic 1).</w:t>
      </w:r>
    </w:p>
    <w:p w:rsidR="004C4428" w:rsidRDefault="004C4428" w:rsidP="00B975F0">
      <w:pPr>
        <w:spacing w:after="120" w:line="240" w:lineRule="auto"/>
        <w:rPr>
          <w:rFonts w:ascii="Times New Roman" w:hAnsi="Times New Roman"/>
          <w:sz w:val="24"/>
          <w:szCs w:val="24"/>
        </w:rPr>
      </w:pPr>
      <w:r>
        <w:rPr>
          <w:rFonts w:ascii="Times New Roman" w:hAnsi="Times New Roman"/>
          <w:sz w:val="24"/>
          <w:szCs w:val="24"/>
        </w:rPr>
        <w:t>When V</w:t>
      </w:r>
      <w:r w:rsidRPr="004C4428">
        <w:rPr>
          <w:rFonts w:ascii="Times New Roman" w:hAnsi="Times New Roman"/>
          <w:sz w:val="24"/>
          <w:szCs w:val="24"/>
          <w:vertAlign w:val="subscript"/>
        </w:rPr>
        <w:t>in</w:t>
      </w:r>
      <w:r>
        <w:rPr>
          <w:rFonts w:ascii="Times New Roman" w:hAnsi="Times New Roman"/>
          <w:sz w:val="24"/>
          <w:szCs w:val="24"/>
        </w:rPr>
        <w:t xml:space="preserve"> is high (+5 volts, or logic 1), the output </w:t>
      </w:r>
      <w:proofErr w:type="spellStart"/>
      <w:r>
        <w:rPr>
          <w:rFonts w:ascii="Times New Roman" w:hAnsi="Times New Roman"/>
          <w:sz w:val="24"/>
          <w:szCs w:val="24"/>
        </w:rPr>
        <w:t>V</w:t>
      </w:r>
      <w:r w:rsidRPr="004C4428">
        <w:rPr>
          <w:rFonts w:ascii="Times New Roman" w:hAnsi="Times New Roman"/>
          <w:sz w:val="24"/>
          <w:szCs w:val="24"/>
          <w:vertAlign w:val="subscript"/>
        </w:rPr>
        <w:t>out</w:t>
      </w:r>
      <w:proofErr w:type="spellEnd"/>
      <w:r>
        <w:rPr>
          <w:rFonts w:ascii="Times New Roman" w:hAnsi="Times New Roman"/>
          <w:sz w:val="24"/>
          <w:szCs w:val="24"/>
        </w:rPr>
        <w:t xml:space="preserve"> is low (0 volts, or logic 0).</w:t>
      </w:r>
    </w:p>
    <w:p w:rsidR="00B975F0" w:rsidRDefault="00B975F0" w:rsidP="00B975F0">
      <w:pPr>
        <w:spacing w:after="120" w:line="240" w:lineRule="auto"/>
        <w:rPr>
          <w:rFonts w:ascii="Times New Roman" w:hAnsi="Times New Roman"/>
          <w:sz w:val="24"/>
          <w:szCs w:val="24"/>
        </w:rPr>
      </w:pPr>
      <w:r>
        <w:rPr>
          <w:rFonts w:ascii="Times New Roman" w:hAnsi="Times New Roman"/>
          <w:sz w:val="24"/>
          <w:szCs w:val="24"/>
        </w:rPr>
        <w:t>Viewed as a logic signal, the output is the complement of the input.  This is a NOT gate.</w:t>
      </w:r>
    </w:p>
    <w:p w:rsidR="00552445" w:rsidRDefault="009041F2" w:rsidP="004A7328">
      <w:pPr>
        <w:spacing w:after="120" w:line="240" w:lineRule="auto"/>
        <w:rPr>
          <w:rFonts w:ascii="Times New Roman" w:hAnsi="Times New Roman"/>
          <w:sz w:val="24"/>
          <w:szCs w:val="24"/>
        </w:rPr>
      </w:pPr>
      <w:r>
        <w:rPr>
          <w:rFonts w:ascii="Times New Roman" w:hAnsi="Times New Roman"/>
          <w:noProof/>
          <w:sz w:val="24"/>
          <w:szCs w:val="24"/>
        </w:rPr>
        <w:drawing>
          <wp:inline distT="0" distB="0" distL="0" distR="0">
            <wp:extent cx="5662295" cy="13481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2295" cy="1348105"/>
                    </a:xfrm>
                    <a:prstGeom prst="rect">
                      <a:avLst/>
                    </a:prstGeom>
                    <a:noFill/>
                    <a:ln>
                      <a:noFill/>
                    </a:ln>
                  </pic:spPr>
                </pic:pic>
              </a:graphicData>
            </a:graphic>
          </wp:inline>
        </w:drawing>
      </w:r>
    </w:p>
    <w:p w:rsidR="004C4428" w:rsidRDefault="00692D53" w:rsidP="004A7328">
      <w:pPr>
        <w:spacing w:after="120" w:line="240" w:lineRule="auto"/>
        <w:rPr>
          <w:rFonts w:ascii="Times New Roman" w:hAnsi="Times New Roman"/>
          <w:sz w:val="24"/>
          <w:szCs w:val="24"/>
        </w:rPr>
      </w:pPr>
      <w:r>
        <w:rPr>
          <w:rFonts w:ascii="Times New Roman" w:hAnsi="Times New Roman"/>
          <w:sz w:val="24"/>
          <w:szCs w:val="24"/>
        </w:rPr>
        <w:t xml:space="preserve">In order to fabricate the AND </w:t>
      </w:r>
      <w:proofErr w:type="spellStart"/>
      <w:r>
        <w:rPr>
          <w:rFonts w:ascii="Times New Roman" w:hAnsi="Times New Roman"/>
          <w:sz w:val="24"/>
          <w:szCs w:val="24"/>
        </w:rPr>
        <w:t>and</w:t>
      </w:r>
      <w:proofErr w:type="spellEnd"/>
      <w:r>
        <w:rPr>
          <w:rFonts w:ascii="Times New Roman" w:hAnsi="Times New Roman"/>
          <w:sz w:val="24"/>
          <w:szCs w:val="24"/>
        </w:rPr>
        <w:t xml:space="preserve"> OR gates, we must first do NAND and NOR.</w:t>
      </w:r>
      <w:r w:rsidR="00F9033E">
        <w:rPr>
          <w:rFonts w:ascii="Times New Roman" w:hAnsi="Times New Roman"/>
          <w:sz w:val="24"/>
          <w:szCs w:val="24"/>
        </w:rPr>
        <w:t xml:space="preserve">  We then </w:t>
      </w:r>
      <w:r w:rsidR="00F9033E">
        <w:rPr>
          <w:rFonts w:ascii="Times New Roman" w:hAnsi="Times New Roman"/>
          <w:sz w:val="24"/>
          <w:szCs w:val="24"/>
        </w:rPr>
        <w:br/>
        <w:t>use the fact that AND = NOT (NAND) and OR = NOT (NOR).  Here is the NAND gate.</w:t>
      </w:r>
    </w:p>
    <w:p w:rsidR="00692D53" w:rsidRDefault="009041F2" w:rsidP="00692D53">
      <w:pPr>
        <w:spacing w:after="12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735830" cy="3141980"/>
            <wp:effectExtent l="0" t="0" r="762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5830" cy="3141980"/>
                    </a:xfrm>
                    <a:prstGeom prst="rect">
                      <a:avLst/>
                    </a:prstGeom>
                    <a:noFill/>
                    <a:ln>
                      <a:noFill/>
                    </a:ln>
                  </pic:spPr>
                </pic:pic>
              </a:graphicData>
            </a:graphic>
          </wp:inline>
        </w:drawing>
      </w:r>
    </w:p>
    <w:p w:rsidR="00692D53" w:rsidRDefault="00421ED4" w:rsidP="004A7328">
      <w:pPr>
        <w:spacing w:after="120" w:line="240" w:lineRule="auto"/>
        <w:rPr>
          <w:rFonts w:ascii="Times New Roman" w:hAnsi="Times New Roman"/>
          <w:sz w:val="24"/>
          <w:szCs w:val="24"/>
        </w:rPr>
      </w:pPr>
      <w:r>
        <w:rPr>
          <w:rFonts w:ascii="Times New Roman" w:hAnsi="Times New Roman"/>
          <w:sz w:val="24"/>
          <w:szCs w:val="24"/>
        </w:rPr>
        <w:t>Note that the output is low (logic 0) only when both of the inputs are high.  If one or more of the inputs is low (logic 0), then one or more of the NMOS transistors (labeled “n–channel”) will be non–conductive, acting as an open switch, and the output is high (logic 1).</w:t>
      </w:r>
    </w:p>
    <w:p w:rsidR="00421ED4" w:rsidRDefault="00421ED4" w:rsidP="004A7328">
      <w:pPr>
        <w:spacing w:after="120" w:line="240" w:lineRule="auto"/>
        <w:rPr>
          <w:rFonts w:ascii="Times New Roman" w:hAnsi="Times New Roman"/>
          <w:sz w:val="24"/>
          <w:szCs w:val="24"/>
        </w:rPr>
      </w:pPr>
    </w:p>
    <w:p w:rsidR="00421ED4" w:rsidRDefault="00421ED4" w:rsidP="004A7328">
      <w:pPr>
        <w:spacing w:after="120" w:line="240" w:lineRule="auto"/>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Here is the CMOS implementation of the NOR gate.</w:t>
      </w:r>
    </w:p>
    <w:p w:rsidR="00421ED4" w:rsidRDefault="009041F2" w:rsidP="002E4392">
      <w:pPr>
        <w:spacing w:after="12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572000" cy="31946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3194685"/>
                    </a:xfrm>
                    <a:prstGeom prst="rect">
                      <a:avLst/>
                    </a:prstGeom>
                    <a:noFill/>
                    <a:ln>
                      <a:noFill/>
                    </a:ln>
                  </pic:spPr>
                </pic:pic>
              </a:graphicData>
            </a:graphic>
          </wp:inline>
        </w:drawing>
      </w:r>
    </w:p>
    <w:p w:rsidR="00421ED4" w:rsidRDefault="002E4392" w:rsidP="004A7328">
      <w:pPr>
        <w:spacing w:after="120" w:line="240" w:lineRule="auto"/>
        <w:rPr>
          <w:rFonts w:ascii="Times New Roman" w:hAnsi="Times New Roman"/>
          <w:sz w:val="24"/>
          <w:szCs w:val="24"/>
        </w:rPr>
      </w:pPr>
      <w:r>
        <w:rPr>
          <w:rFonts w:ascii="Times New Roman" w:hAnsi="Times New Roman"/>
          <w:sz w:val="24"/>
          <w:szCs w:val="24"/>
        </w:rPr>
        <w:t>Note that the output is high (logic 1) only when both of the inputs are low (logic 0).</w:t>
      </w:r>
      <w:r>
        <w:rPr>
          <w:rFonts w:ascii="Times New Roman" w:hAnsi="Times New Roman"/>
          <w:sz w:val="24"/>
          <w:szCs w:val="24"/>
        </w:rPr>
        <w:br/>
        <w:t>If either input is high (logic 1), then the output is low (logic 0).  This is a NOR gate.</w:t>
      </w:r>
    </w:p>
    <w:p w:rsidR="002E4392" w:rsidRDefault="002E4392" w:rsidP="004A7328">
      <w:pPr>
        <w:spacing w:after="120" w:line="240" w:lineRule="auto"/>
        <w:rPr>
          <w:rFonts w:ascii="Times New Roman" w:hAnsi="Times New Roman"/>
          <w:sz w:val="24"/>
          <w:szCs w:val="24"/>
        </w:rPr>
      </w:pPr>
      <w:r>
        <w:rPr>
          <w:rFonts w:ascii="Times New Roman" w:hAnsi="Times New Roman"/>
          <w:sz w:val="24"/>
          <w:szCs w:val="24"/>
        </w:rPr>
        <w:t xml:space="preserve">Here are the CMOS implementations of the AND </w:t>
      </w:r>
      <w:r w:rsidR="000C3D29">
        <w:rPr>
          <w:rFonts w:ascii="Times New Roman" w:hAnsi="Times New Roman"/>
          <w:sz w:val="24"/>
          <w:szCs w:val="24"/>
        </w:rPr>
        <w:t xml:space="preserve">(as NOT(NAND)), </w:t>
      </w:r>
      <w:r>
        <w:rPr>
          <w:rFonts w:ascii="Times New Roman" w:hAnsi="Times New Roman"/>
          <w:sz w:val="24"/>
          <w:szCs w:val="24"/>
        </w:rPr>
        <w:t xml:space="preserve">and OR </w:t>
      </w:r>
      <w:r w:rsidR="000C3D29">
        <w:rPr>
          <w:rFonts w:ascii="Times New Roman" w:hAnsi="Times New Roman"/>
          <w:sz w:val="24"/>
          <w:szCs w:val="24"/>
        </w:rPr>
        <w:br/>
        <w:t xml:space="preserve">(as NOT(NOR)) </w:t>
      </w:r>
      <w:r>
        <w:rPr>
          <w:rFonts w:ascii="Times New Roman" w:hAnsi="Times New Roman"/>
          <w:sz w:val="24"/>
          <w:szCs w:val="24"/>
        </w:rPr>
        <w:t>gates.</w:t>
      </w:r>
    </w:p>
    <w:p w:rsidR="002E4392" w:rsidRPr="004A7328" w:rsidRDefault="009041F2" w:rsidP="002E4392">
      <w:pPr>
        <w:spacing w:after="12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994275" cy="3470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94275" cy="3470275"/>
                    </a:xfrm>
                    <a:prstGeom prst="rect">
                      <a:avLst/>
                    </a:prstGeom>
                    <a:noFill/>
                    <a:ln>
                      <a:noFill/>
                    </a:ln>
                  </pic:spPr>
                </pic:pic>
              </a:graphicData>
            </a:graphic>
          </wp:inline>
        </w:drawing>
      </w:r>
    </w:p>
    <w:sectPr w:rsidR="002E4392" w:rsidRPr="004A7328" w:rsidSect="004A7328">
      <w:headerReference w:type="default" r:id="rId20"/>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1D8" w:rsidRDefault="009D51D8" w:rsidP="008F63C8">
      <w:pPr>
        <w:spacing w:after="0" w:line="240" w:lineRule="auto"/>
      </w:pPr>
      <w:r>
        <w:separator/>
      </w:r>
    </w:p>
  </w:endnote>
  <w:endnote w:type="continuationSeparator" w:id="0">
    <w:p w:rsidR="009D51D8" w:rsidRDefault="009D51D8" w:rsidP="008F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3C8" w:rsidRDefault="008F63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3C8" w:rsidRPr="00E21A95" w:rsidRDefault="00E21A95">
    <w:pPr>
      <w:pStyle w:val="Footer"/>
      <w:rPr>
        <w:rFonts w:ascii="Times New Roman" w:hAnsi="Times New Roman"/>
        <w:sz w:val="24"/>
        <w:szCs w:val="24"/>
      </w:rPr>
    </w:pPr>
    <w:r>
      <w:rPr>
        <w:rFonts w:ascii="Times New Roman" w:hAnsi="Times New Roman"/>
        <w:sz w:val="24"/>
        <w:szCs w:val="24"/>
      </w:rPr>
      <w:t xml:space="preserve">Page </w:t>
    </w:r>
    <w:r w:rsidRPr="00E21A95">
      <w:rPr>
        <w:rFonts w:ascii="Times New Roman" w:hAnsi="Times New Roman"/>
        <w:sz w:val="24"/>
        <w:szCs w:val="24"/>
      </w:rPr>
      <w:fldChar w:fldCharType="begin"/>
    </w:r>
    <w:r w:rsidRPr="00E21A95">
      <w:rPr>
        <w:rFonts w:ascii="Times New Roman" w:hAnsi="Times New Roman"/>
        <w:sz w:val="24"/>
        <w:szCs w:val="24"/>
      </w:rPr>
      <w:instrText xml:space="preserve"> PAGE   \* MERGEFORMAT </w:instrText>
    </w:r>
    <w:r w:rsidRPr="00E21A95">
      <w:rPr>
        <w:rFonts w:ascii="Times New Roman" w:hAnsi="Times New Roman"/>
        <w:sz w:val="24"/>
        <w:szCs w:val="24"/>
      </w:rPr>
      <w:fldChar w:fldCharType="separate"/>
    </w:r>
    <w:r w:rsidR="005E44BD">
      <w:rPr>
        <w:rFonts w:ascii="Times New Roman" w:hAnsi="Times New Roman"/>
        <w:noProof/>
        <w:sz w:val="24"/>
        <w:szCs w:val="24"/>
      </w:rPr>
      <w:t>192</w:t>
    </w:r>
    <w:r w:rsidRPr="00E21A95">
      <w:rPr>
        <w:rFonts w:ascii="Times New Roman" w:hAnsi="Times New Roman"/>
        <w:noProof/>
        <w:sz w:val="24"/>
        <w:szCs w:val="24"/>
      </w:rPr>
      <w:fldChar w:fldCharType="end"/>
    </w:r>
    <w:r>
      <w:rPr>
        <w:rFonts w:ascii="Times New Roman" w:hAnsi="Times New Roman"/>
        <w:noProof/>
        <w:sz w:val="24"/>
        <w:szCs w:val="24"/>
      </w:rPr>
      <w:tab/>
      <w:t>CPSC 5155</w:t>
    </w:r>
    <w:r>
      <w:rPr>
        <w:rFonts w:ascii="Times New Roman" w:hAnsi="Times New Roman"/>
        <w:noProof/>
        <w:sz w:val="24"/>
        <w:szCs w:val="24"/>
      </w:rPr>
      <w:tab/>
      <w:t>Last Revised On June 10, 2011</w:t>
    </w:r>
    <w:r>
      <w:rPr>
        <w:rFonts w:ascii="Times New Roman" w:hAnsi="Times New Roman"/>
        <w:noProof/>
        <w:sz w:val="24"/>
        <w:szCs w:val="24"/>
      </w:rPr>
      <w:br/>
    </w:r>
    <w:r>
      <w:rPr>
        <w:rFonts w:ascii="Times New Roman" w:hAnsi="Times New Roman"/>
        <w:noProof/>
        <w:sz w:val="24"/>
        <w:szCs w:val="24"/>
      </w:rPr>
      <w:tab/>
      <w:t>Copyright © by Ed Bosworth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3C8" w:rsidRDefault="008F6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1D8" w:rsidRDefault="009D51D8" w:rsidP="008F63C8">
      <w:pPr>
        <w:spacing w:after="0" w:line="240" w:lineRule="auto"/>
      </w:pPr>
      <w:r>
        <w:separator/>
      </w:r>
    </w:p>
  </w:footnote>
  <w:footnote w:type="continuationSeparator" w:id="0">
    <w:p w:rsidR="009D51D8" w:rsidRDefault="009D51D8" w:rsidP="008F6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3C8" w:rsidRDefault="008F63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3C8" w:rsidRDefault="008F6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3C8" w:rsidRDefault="008F63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3C8" w:rsidRPr="008F63C8" w:rsidRDefault="008F63C8">
    <w:pPr>
      <w:pStyle w:val="Header"/>
      <w:rPr>
        <w:rFonts w:ascii="Times New Roman" w:hAnsi="Times New Roman"/>
        <w:sz w:val="24"/>
        <w:szCs w:val="24"/>
      </w:rPr>
    </w:pPr>
    <w:r>
      <w:rPr>
        <w:rFonts w:ascii="Times New Roman" w:hAnsi="Times New Roman"/>
        <w:sz w:val="24"/>
        <w:szCs w:val="24"/>
      </w:rPr>
      <w:t xml:space="preserve">Chapter </w:t>
    </w:r>
    <w:r w:rsidR="00FB455A">
      <w:rPr>
        <w:rFonts w:ascii="Times New Roman" w:hAnsi="Times New Roman"/>
        <w:sz w:val="24"/>
        <w:szCs w:val="24"/>
      </w:rPr>
      <w:t>4</w:t>
    </w:r>
    <w:r>
      <w:rPr>
        <w:rFonts w:ascii="Times New Roman" w:hAnsi="Times New Roman"/>
        <w:sz w:val="24"/>
        <w:szCs w:val="24"/>
      </w:rPr>
      <w:t xml:space="preserve"> Appendix</w:t>
    </w:r>
    <w:r>
      <w:rPr>
        <w:rFonts w:ascii="Times New Roman" w:hAnsi="Times New Roman"/>
        <w:sz w:val="24"/>
        <w:szCs w:val="24"/>
      </w:rPr>
      <w:tab/>
    </w:r>
    <w:r w:rsidR="00FB455A">
      <w:rPr>
        <w:rFonts w:ascii="Times New Roman" w:hAnsi="Times New Roman"/>
        <w:sz w:val="24"/>
        <w:szCs w:val="24"/>
      </w:rPr>
      <w:t>Boz–7</w:t>
    </w:r>
    <w:r>
      <w:rPr>
        <w:rFonts w:ascii="Times New Roman" w:hAnsi="Times New Roman"/>
        <w:sz w:val="24"/>
        <w:szCs w:val="24"/>
      </w:rPr>
      <w:tab/>
      <w:t>CMOS Implementation of Digital Gates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28"/>
    <w:rsid w:val="000C3D29"/>
    <w:rsid w:val="00174F44"/>
    <w:rsid w:val="002E4392"/>
    <w:rsid w:val="002E4ECD"/>
    <w:rsid w:val="003B4523"/>
    <w:rsid w:val="003F0FB1"/>
    <w:rsid w:val="00421ED4"/>
    <w:rsid w:val="004A7328"/>
    <w:rsid w:val="004C4428"/>
    <w:rsid w:val="00552445"/>
    <w:rsid w:val="0059287F"/>
    <w:rsid w:val="005B430F"/>
    <w:rsid w:val="005E44BD"/>
    <w:rsid w:val="005E5CF6"/>
    <w:rsid w:val="00603A9E"/>
    <w:rsid w:val="00692D53"/>
    <w:rsid w:val="006F1536"/>
    <w:rsid w:val="006F471B"/>
    <w:rsid w:val="007D418F"/>
    <w:rsid w:val="008F63C8"/>
    <w:rsid w:val="00901AFF"/>
    <w:rsid w:val="009041F2"/>
    <w:rsid w:val="009B4D6D"/>
    <w:rsid w:val="009D46E5"/>
    <w:rsid w:val="009D51D8"/>
    <w:rsid w:val="00A95F24"/>
    <w:rsid w:val="00AB06FC"/>
    <w:rsid w:val="00AE349F"/>
    <w:rsid w:val="00B975F0"/>
    <w:rsid w:val="00D339DF"/>
    <w:rsid w:val="00D75CE5"/>
    <w:rsid w:val="00E21A95"/>
    <w:rsid w:val="00F36316"/>
    <w:rsid w:val="00F9033E"/>
    <w:rsid w:val="00FB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3C8"/>
    <w:pPr>
      <w:tabs>
        <w:tab w:val="center" w:pos="4680"/>
        <w:tab w:val="right" w:pos="9360"/>
      </w:tabs>
    </w:pPr>
  </w:style>
  <w:style w:type="character" w:customStyle="1" w:styleId="HeaderChar">
    <w:name w:val="Header Char"/>
    <w:link w:val="Header"/>
    <w:uiPriority w:val="99"/>
    <w:rsid w:val="008F63C8"/>
    <w:rPr>
      <w:sz w:val="22"/>
      <w:szCs w:val="22"/>
    </w:rPr>
  </w:style>
  <w:style w:type="paragraph" w:styleId="Footer">
    <w:name w:val="footer"/>
    <w:basedOn w:val="Normal"/>
    <w:link w:val="FooterChar"/>
    <w:uiPriority w:val="99"/>
    <w:unhideWhenUsed/>
    <w:rsid w:val="008F63C8"/>
    <w:pPr>
      <w:tabs>
        <w:tab w:val="center" w:pos="4680"/>
        <w:tab w:val="right" w:pos="9360"/>
      </w:tabs>
    </w:pPr>
  </w:style>
  <w:style w:type="character" w:customStyle="1" w:styleId="FooterChar">
    <w:name w:val="Footer Char"/>
    <w:link w:val="Footer"/>
    <w:uiPriority w:val="99"/>
    <w:rsid w:val="008F63C8"/>
    <w:rPr>
      <w:sz w:val="22"/>
      <w:szCs w:val="22"/>
    </w:rPr>
  </w:style>
  <w:style w:type="paragraph" w:styleId="BalloonText">
    <w:name w:val="Balloon Text"/>
    <w:basedOn w:val="Normal"/>
    <w:link w:val="BalloonTextChar"/>
    <w:uiPriority w:val="99"/>
    <w:semiHidden/>
    <w:unhideWhenUsed/>
    <w:rsid w:val="00FB4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5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3C8"/>
    <w:pPr>
      <w:tabs>
        <w:tab w:val="center" w:pos="4680"/>
        <w:tab w:val="right" w:pos="9360"/>
      </w:tabs>
    </w:pPr>
  </w:style>
  <w:style w:type="character" w:customStyle="1" w:styleId="HeaderChar">
    <w:name w:val="Header Char"/>
    <w:link w:val="Header"/>
    <w:uiPriority w:val="99"/>
    <w:rsid w:val="008F63C8"/>
    <w:rPr>
      <w:sz w:val="22"/>
      <w:szCs w:val="22"/>
    </w:rPr>
  </w:style>
  <w:style w:type="paragraph" w:styleId="Footer">
    <w:name w:val="footer"/>
    <w:basedOn w:val="Normal"/>
    <w:link w:val="FooterChar"/>
    <w:uiPriority w:val="99"/>
    <w:unhideWhenUsed/>
    <w:rsid w:val="008F63C8"/>
    <w:pPr>
      <w:tabs>
        <w:tab w:val="center" w:pos="4680"/>
        <w:tab w:val="right" w:pos="9360"/>
      </w:tabs>
    </w:pPr>
  </w:style>
  <w:style w:type="character" w:customStyle="1" w:styleId="FooterChar">
    <w:name w:val="Footer Char"/>
    <w:link w:val="Footer"/>
    <w:uiPriority w:val="99"/>
    <w:rsid w:val="008F63C8"/>
    <w:rPr>
      <w:sz w:val="22"/>
      <w:szCs w:val="22"/>
    </w:rPr>
  </w:style>
  <w:style w:type="paragraph" w:styleId="BalloonText">
    <w:name w:val="Balloon Text"/>
    <w:basedOn w:val="Normal"/>
    <w:link w:val="BalloonTextChar"/>
    <w:uiPriority w:val="99"/>
    <w:semiHidden/>
    <w:unhideWhenUsed/>
    <w:rsid w:val="00FB4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5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5.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0F532-3425-45E3-9B58-1A625276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CMOS Implementation of Digital Gates</dc:title>
  <dc:subject>Some basics of transistors</dc:subject>
  <dc:creator>Edward L. Bosworth, Ph.D.</dc:creator>
  <cp:keywords/>
  <dc:description>Based on the revisions of Summer 2011.</dc:description>
  <cp:lastModifiedBy>Edward L. Bosworth, Ph.D.</cp:lastModifiedBy>
  <cp:revision>5</cp:revision>
  <dcterms:created xsi:type="dcterms:W3CDTF">2011-07-01T13:42:00Z</dcterms:created>
  <dcterms:modified xsi:type="dcterms:W3CDTF">2011-07-03T02:10:00Z</dcterms:modified>
</cp:coreProperties>
</file>